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54" w:rsidRDefault="00A00254" w:rsidP="00A002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6892290</wp:posOffset>
                </wp:positionH>
                <wp:positionV relativeFrom="paragraph">
                  <wp:posOffset>94615</wp:posOffset>
                </wp:positionV>
                <wp:extent cx="85725" cy="685800"/>
                <wp:effectExtent l="5715" t="8890" r="1333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254" w:rsidRDefault="00A00254" w:rsidP="00A0025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42.7pt;margin-top:7.45pt;width:6.75pt;height:5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">
                <v:textbox>
                  <w:txbxContent>
                    <w:p w:rsidR="00A00254" w:rsidRDefault="00A00254" w:rsidP="00A00254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572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54" w:rsidRDefault="00A00254" w:rsidP="00A00254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A00254" w:rsidRDefault="00A00254" w:rsidP="00A00254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A00254" w:rsidRDefault="00A00254" w:rsidP="00A00254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A00254" w:rsidRDefault="00A00254" w:rsidP="00A00254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00254" w:rsidRDefault="00A00254" w:rsidP="00A00254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0254" w:rsidRDefault="00A00254" w:rsidP="00A00254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0254" w:rsidRDefault="00A00254" w:rsidP="00A00254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00254" w:rsidRDefault="00A00254" w:rsidP="00A00254">
      <w:pPr>
        <w:jc w:val="both"/>
        <w:rPr>
          <w:rFonts w:ascii="Calibri" w:hAnsi="Calibri" w:cs="Times New Roman"/>
          <w:b/>
        </w:rPr>
      </w:pPr>
    </w:p>
    <w:p w:rsidR="00A00254" w:rsidRDefault="00A00254" w:rsidP="00A002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28.09.2023 г.                      п. </w:t>
      </w:r>
      <w:proofErr w:type="spellStart"/>
      <w:r>
        <w:rPr>
          <w:rFonts w:ascii="Arial" w:hAnsi="Arial" w:cs="Arial"/>
          <w:sz w:val="24"/>
          <w:szCs w:val="24"/>
        </w:rPr>
        <w:t>Абалаково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№ 13-176р</w:t>
      </w:r>
    </w:p>
    <w:p w:rsidR="00A00254" w:rsidRDefault="00A00254" w:rsidP="00A00254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A00254" w:rsidRDefault="006D2581" w:rsidP="006D2581">
      <w:pPr>
        <w:spacing w:after="0" w:line="240" w:lineRule="auto"/>
        <w:ind w:right="38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принятии </w:t>
      </w:r>
      <w:r w:rsidR="00A00254"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имущества </w:t>
      </w:r>
      <w:r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казну </w:t>
      </w:r>
      <w:r w:rsidR="00A0025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r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00254"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>Железнодорожн</w:t>
      </w:r>
      <w:r w:rsidR="00A00254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r w:rsidR="00A00254"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="00A00254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D2581" w:rsidRPr="00A00254" w:rsidRDefault="006D2581" w:rsidP="006D2581">
      <w:pPr>
        <w:rPr>
          <w:rFonts w:ascii="Arial" w:hAnsi="Arial" w:cs="Arial"/>
          <w:sz w:val="24"/>
          <w:szCs w:val="24"/>
        </w:rPr>
      </w:pPr>
    </w:p>
    <w:p w:rsidR="006D2581" w:rsidRPr="00A00254" w:rsidRDefault="006D2581" w:rsidP="00A00254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Гражданским кодексом РФ, Федеральным законом № 131-ФЗ «Об общих принципах организации местного самоуправления в Российской Федерации», Уставом муниципального образования 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>Железнодорожный сельсовет</w:t>
      </w:r>
      <w:r w:rsidRPr="00A002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Железнодорожный сельский Совет депутатов, </w:t>
      </w:r>
      <w:r w:rsidRPr="00A0025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6D2581" w:rsidRPr="00A00254" w:rsidRDefault="006D2581" w:rsidP="006D25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581" w:rsidRPr="00A00254" w:rsidRDefault="006D2581" w:rsidP="006D2581">
      <w:pPr>
        <w:tabs>
          <w:tab w:val="left" w:pos="1080"/>
          <w:tab w:val="left" w:pos="1560"/>
          <w:tab w:val="left" w:pos="2268"/>
        </w:tabs>
        <w:spacing w:after="0" w:line="240" w:lineRule="auto"/>
        <w:ind w:right="-2"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в казну муниципального образования 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>Железнодорожный сельсовет</w:t>
      </w:r>
      <w:r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согласно приложению.</w:t>
      </w:r>
    </w:p>
    <w:p w:rsidR="006D2581" w:rsidRPr="00A00254" w:rsidRDefault="006D2581" w:rsidP="006D2581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бюджету.</w:t>
      </w:r>
    </w:p>
    <w:p w:rsidR="00A00254" w:rsidRPr="00A00254" w:rsidRDefault="006D2581" w:rsidP="00A00254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 момента его официального 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опубликования в </w:t>
      </w:r>
      <w:proofErr w:type="spellStart"/>
      <w:r w:rsidR="00A0025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="00A00254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печатном издании «Железнодорожный вестник»</w:t>
      </w:r>
      <w:r w:rsidR="00A00254" w:rsidRPr="00A00254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</w:t>
      </w:r>
      <w:r w:rsidR="00A00254">
        <w:rPr>
          <w:rFonts w:ascii="Arial" w:eastAsia="Times New Roman" w:hAnsi="Arial" w:cs="Arial"/>
          <w:sz w:val="24"/>
          <w:szCs w:val="24"/>
          <w:lang w:eastAsia="ru-RU"/>
        </w:rPr>
        <w:t>администрации Железнодорожного сельсовета</w:t>
      </w:r>
      <w:r w:rsidR="00A00254" w:rsidRPr="00A002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2581" w:rsidRPr="00A00254" w:rsidRDefault="006D2581" w:rsidP="00A00254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70570" w:rsidRDefault="00470570" w:rsidP="006D2581">
      <w:pPr>
        <w:rPr>
          <w:rFonts w:ascii="Arial" w:hAnsi="Arial" w:cs="Arial"/>
          <w:sz w:val="24"/>
          <w:szCs w:val="24"/>
        </w:rPr>
      </w:pPr>
    </w:p>
    <w:p w:rsidR="00665E0F" w:rsidRPr="00A00254" w:rsidRDefault="00665E0F" w:rsidP="006D2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6D2581" w:rsidRPr="00A00254" w:rsidRDefault="006D2581" w:rsidP="006D2581">
      <w:pPr>
        <w:rPr>
          <w:rFonts w:ascii="Arial" w:hAnsi="Arial" w:cs="Arial"/>
          <w:sz w:val="24"/>
          <w:szCs w:val="24"/>
        </w:rPr>
      </w:pPr>
    </w:p>
    <w:p w:rsidR="006D2581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Исполняющий полномочия главы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А.Ю.Иванова</w:t>
      </w:r>
      <w:proofErr w:type="spellEnd"/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254" w:rsidRPr="00A00254" w:rsidRDefault="00A00254" w:rsidP="00A0025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00254">
        <w:rPr>
          <w:rFonts w:ascii="Arial" w:hAnsi="Arial" w:cs="Arial"/>
          <w:sz w:val="24"/>
          <w:szCs w:val="24"/>
          <w:lang w:eastAsia="ru-RU"/>
        </w:rPr>
        <w:t>Приложение к решению</w:t>
      </w:r>
    </w:p>
    <w:p w:rsidR="00A00254" w:rsidRDefault="00A00254" w:rsidP="00A0025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00254">
        <w:rPr>
          <w:rFonts w:ascii="Arial" w:hAnsi="Arial" w:cs="Arial"/>
          <w:sz w:val="24"/>
          <w:szCs w:val="24"/>
          <w:lang w:eastAsia="ru-RU"/>
        </w:rPr>
        <w:t>Железнодорожного сельского Совета депутатов</w:t>
      </w:r>
    </w:p>
    <w:p w:rsidR="00A00254" w:rsidRDefault="00A00254" w:rsidP="00A00254">
      <w:pPr>
        <w:pStyle w:val="a6"/>
        <w:jc w:val="right"/>
        <w:rPr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28.09.2023 №13-176р</w:t>
      </w:r>
    </w:p>
    <w:p w:rsid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94"/>
        <w:gridCol w:w="1684"/>
        <w:gridCol w:w="1393"/>
        <w:gridCol w:w="1949"/>
      </w:tblGrid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tabs>
                <w:tab w:val="left" w:pos="2280"/>
              </w:tabs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2280"/>
              </w:tabs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Головка переходная ГП-66*70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1 110,00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ножницы для резки электропроводов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3 410,00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Огнетушитель порошковый ОП-4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10 240,00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огнетушитель ранцевый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38 730,00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Ранцевый огнетушитель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25 820,55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Ствол алюминиевый РСП-70 (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перекрывной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665E0F" w:rsidRPr="00A00254" w:rsidTr="00665E0F">
        <w:trPr>
          <w:trHeight w:val="285"/>
        </w:trPr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665E0F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топор пожарный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661,00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Рукав напорный Д-65 с ГР-65 (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гетекс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) 20 м (1013414 294421500004)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Рукав напорный Д-65 с ГР-65 (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гетекс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) 20 м (1013414 294421500005)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Рукав напорный Д-65 с ГР-65 (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гетекс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) 20 м (1013414 294421500006)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Рукав напорный Д-65 с ГР-65 (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гетекс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) 20 м (1013414 294421500003)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бензиновый триммер GGT-1300SHuter (1013600000000000008)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10 500,00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Кусторез бензиновый HAITEC HT-SB85PROFI длина реза 80см (10136330.28.30.4000001)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</w:tr>
      <w:tr w:rsidR="00665E0F" w:rsidRPr="00A00254" w:rsidTr="00665E0F">
        <w:trPr>
          <w:trHeight w:val="898"/>
        </w:trPr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665E0F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система оповещения людей на случай пожара (10136330.26.30.5000003)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75 105,00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665E0F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г.Лесосибирск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, ул. Юбилейная, д.27, кв.82 (00000100.00.20.1600001)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1 068 968,53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  <w:proofErr w:type="spellStart"/>
            <w:r w:rsidRPr="00A00254">
              <w:rPr>
                <w:rFonts w:ascii="Arial" w:hAnsi="Arial" w:cs="Arial"/>
                <w:sz w:val="24"/>
                <w:szCs w:val="24"/>
              </w:rPr>
              <w:t>п.Абалаково</w:t>
            </w:r>
            <w:proofErr w:type="spellEnd"/>
            <w:r w:rsidRPr="00A00254">
              <w:rPr>
                <w:rFonts w:ascii="Arial" w:hAnsi="Arial" w:cs="Arial"/>
                <w:sz w:val="24"/>
                <w:szCs w:val="24"/>
              </w:rPr>
              <w:t>, ул. Трактовая, д.</w:t>
            </w:r>
            <w:proofErr w:type="gramStart"/>
            <w:r w:rsidRPr="00A00254">
              <w:rPr>
                <w:rFonts w:ascii="Arial" w:hAnsi="Arial" w:cs="Arial"/>
                <w:sz w:val="24"/>
                <w:szCs w:val="24"/>
              </w:rPr>
              <w:t>3,кв.</w:t>
            </w:r>
            <w:proofErr w:type="gramEnd"/>
            <w:r w:rsidRPr="00A00254">
              <w:rPr>
                <w:rFonts w:ascii="Arial" w:hAnsi="Arial" w:cs="Arial"/>
                <w:sz w:val="24"/>
                <w:szCs w:val="24"/>
              </w:rPr>
              <w:t>2 (S=53.4 м2) 1011100 000000000001  (1011100 000000000001)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351 572,25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детская площадка 10113220.42.99.12.12000001 (10113220.42.99.12.12000001)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368 609,45</w:t>
            </w:r>
          </w:p>
        </w:tc>
      </w:tr>
      <w:tr w:rsidR="00665E0F" w:rsidRPr="00A00254" w:rsidTr="00665E0F">
        <w:tc>
          <w:tcPr>
            <w:tcW w:w="959" w:type="dxa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94" w:type="dxa"/>
            <w:shd w:val="clear" w:color="auto" w:fill="auto"/>
          </w:tcPr>
          <w:p w:rsidR="00665E0F" w:rsidRPr="00A00254" w:rsidRDefault="00665E0F" w:rsidP="005C7628">
            <w:pPr>
              <w:ind w:firstLineChars="59" w:firstLine="14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спортивная площадка 10112220.42.99.12.11000001 (10112220.42.99.12.11000001)</w:t>
            </w:r>
          </w:p>
        </w:tc>
        <w:tc>
          <w:tcPr>
            <w:tcW w:w="1684" w:type="dxa"/>
            <w:shd w:val="clear" w:color="auto" w:fill="auto"/>
          </w:tcPr>
          <w:p w:rsidR="00665E0F" w:rsidRPr="00A00254" w:rsidRDefault="00665E0F" w:rsidP="005C7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93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65E0F" w:rsidRPr="00A00254" w:rsidRDefault="00665E0F" w:rsidP="005C762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254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</w:tr>
    </w:tbl>
    <w:p w:rsidR="00A00254" w:rsidRPr="00A00254" w:rsidRDefault="00A00254" w:rsidP="00A0025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00254" w:rsidRPr="00A00254" w:rsidRDefault="00A00254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0570" w:rsidRPr="00A00254" w:rsidRDefault="00470570" w:rsidP="006D2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BB1" w:rsidRPr="00A00254" w:rsidRDefault="00BB0BB1">
      <w:pPr>
        <w:rPr>
          <w:rFonts w:ascii="Arial" w:hAnsi="Arial" w:cs="Arial"/>
          <w:sz w:val="24"/>
          <w:szCs w:val="24"/>
        </w:rPr>
      </w:pPr>
    </w:p>
    <w:sectPr w:rsidR="00BB0BB1" w:rsidRPr="00A00254" w:rsidSect="007C0E6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1"/>
    <w:rsid w:val="00096D66"/>
    <w:rsid w:val="000B348F"/>
    <w:rsid w:val="000C6730"/>
    <w:rsid w:val="00113CF7"/>
    <w:rsid w:val="0016430A"/>
    <w:rsid w:val="002049EC"/>
    <w:rsid w:val="00207207"/>
    <w:rsid w:val="002303CF"/>
    <w:rsid w:val="0023669B"/>
    <w:rsid w:val="002439F8"/>
    <w:rsid w:val="00380299"/>
    <w:rsid w:val="003C5DC1"/>
    <w:rsid w:val="003D2B55"/>
    <w:rsid w:val="00470570"/>
    <w:rsid w:val="004A1321"/>
    <w:rsid w:val="004B2D9B"/>
    <w:rsid w:val="00552E5F"/>
    <w:rsid w:val="005A00CF"/>
    <w:rsid w:val="00626156"/>
    <w:rsid w:val="00665E0F"/>
    <w:rsid w:val="006D2581"/>
    <w:rsid w:val="007740DD"/>
    <w:rsid w:val="007A24E4"/>
    <w:rsid w:val="007C0E61"/>
    <w:rsid w:val="008C4F6C"/>
    <w:rsid w:val="00A00254"/>
    <w:rsid w:val="00A02BA6"/>
    <w:rsid w:val="00A2039C"/>
    <w:rsid w:val="00A86B33"/>
    <w:rsid w:val="00AA3795"/>
    <w:rsid w:val="00BA07B7"/>
    <w:rsid w:val="00BB0BB1"/>
    <w:rsid w:val="00C04FDF"/>
    <w:rsid w:val="00C73D5C"/>
    <w:rsid w:val="00E50195"/>
    <w:rsid w:val="00EA7B8E"/>
    <w:rsid w:val="00EC3191"/>
    <w:rsid w:val="00F22251"/>
    <w:rsid w:val="00F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5BB5-7B0F-476B-BBC4-B002C47D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02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2023-09-29T03:26:00Z</cp:lastPrinted>
  <dcterms:created xsi:type="dcterms:W3CDTF">2021-04-12T07:06:00Z</dcterms:created>
  <dcterms:modified xsi:type="dcterms:W3CDTF">2023-09-29T03:27:00Z</dcterms:modified>
</cp:coreProperties>
</file>