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A9" w:rsidRPr="00AE2DE9" w:rsidRDefault="00FD2673" w:rsidP="00D423A9">
      <w:pPr>
        <w:spacing w:after="20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AE2DE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76275" cy="752475"/>
            <wp:effectExtent l="0" t="0" r="9525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E2DE9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AE2DE9">
        <w:rPr>
          <w:rFonts w:ascii="Arial" w:eastAsia="Calibri" w:hAnsi="Arial" w:cs="Arial"/>
          <w:b/>
          <w:sz w:val="24"/>
          <w:szCs w:val="24"/>
        </w:rPr>
        <w:t>ЖЕЛЕЗНОДОРОЖНЫЙ СЕЛЬСКИЙ СОВЕТ ДЕПУТАТОВ</w:t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E2DE9">
        <w:rPr>
          <w:rFonts w:ascii="Arial" w:eastAsia="Calibri" w:hAnsi="Arial" w:cs="Arial"/>
          <w:sz w:val="24"/>
          <w:szCs w:val="24"/>
        </w:rPr>
        <w:t>ЕНИСЕЙСКОГО РАЙОНА</w:t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E2DE9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423A9" w:rsidRPr="00AE2DE9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3A9" w:rsidRPr="00AE2DE9" w:rsidRDefault="00D423A9" w:rsidP="00D423A9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D423A9" w:rsidRPr="00AE2DE9" w:rsidRDefault="00D423A9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423A9" w:rsidRPr="00AE2DE9" w:rsidRDefault="00D423A9" w:rsidP="00D423A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23A9" w:rsidRPr="00AE2DE9" w:rsidRDefault="00381925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21.12</w:t>
      </w:r>
      <w:r w:rsidR="00B41956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.2023 </w:t>
      </w:r>
      <w:r w:rsidR="005A3A5C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643A7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г.                      </w:t>
      </w:r>
      <w:r w:rsidR="00E32C59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proofErr w:type="spellStart"/>
      <w:r w:rsidR="00B643A7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п.Абалаково</w:t>
      </w:r>
      <w:proofErr w:type="spellEnd"/>
      <w:r w:rsidR="00B643A7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</w:t>
      </w:r>
      <w:r w:rsidR="00FB0DEE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 w:rsidR="00B41956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14-</w:t>
      </w:r>
      <w:r w:rsidR="00E2522C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905C12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90</w:t>
      </w:r>
      <w:r w:rsidR="00E2522C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="00B643A7"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</w:p>
    <w:p w:rsidR="00B643A7" w:rsidRPr="00AE2DE9" w:rsidRDefault="00B643A7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43A7" w:rsidRPr="00AE2DE9" w:rsidRDefault="00B643A7" w:rsidP="00D42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059B" w:rsidRPr="00AE2DE9" w:rsidRDefault="0075059B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</w:t>
      </w:r>
      <w:r w:rsidR="00426868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81925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Порядок к</w:t>
      </w:r>
      <w:r w:rsidR="00426868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35B31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426868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Железнодорожного сельского Совета депутатов Енисейского района Красноярского края от </w:t>
      </w:r>
      <w:r w:rsidR="00692DE2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13.07.2021 г.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692DE2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4-</w:t>
      </w:r>
      <w:r w:rsidR="00C47B27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60</w:t>
      </w:r>
      <w:r w:rsidR="00692DE2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074CAF" w:rsidRPr="00AE2DE9">
        <w:rPr>
          <w:rFonts w:ascii="Arial" w:hAnsi="Arial" w:cs="Arial"/>
          <w:sz w:val="24"/>
          <w:szCs w:val="24"/>
        </w:rPr>
        <w:t xml:space="preserve">Об утверждении </w:t>
      </w:r>
      <w:r w:rsidR="00074CAF" w:rsidRPr="00AE2DE9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="00074CAF" w:rsidRPr="00AE2D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4CAF" w:rsidRPr="00AE2DE9">
        <w:rPr>
          <w:rFonts w:ascii="Arial" w:hAnsi="Arial" w:cs="Arial"/>
          <w:sz w:val="24"/>
          <w:szCs w:val="24"/>
        </w:rPr>
        <w:t>Железнодорожного сельсовета</w:t>
      </w:r>
      <w:r w:rsidR="00074CAF" w:rsidRPr="00AE2DE9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FB0DEE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Решение)</w:t>
      </w:r>
      <w:r w:rsidR="005A3A5C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B0DEE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(в</w:t>
      </w:r>
      <w:r w:rsidR="005A3A5C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редакции решения от 15.11.2021 №5-74р</w:t>
      </w:r>
      <w:r w:rsidR="00B41956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, 11.04.2022 №7-91р</w:t>
      </w:r>
      <w:r w:rsidR="005A3A5C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90DDA" w:rsidRPr="00AE2DE9" w:rsidRDefault="00490DDA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059B" w:rsidRPr="00AE2DE9" w:rsidRDefault="0075059B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нормативного правового акта в соответствие с</w:t>
      </w:r>
      <w:r w:rsidR="00490DDA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о статьей 26.1 Федерального закона от 06.10.2003 г. №131-ФЗ «Об общих принципах организации местного самоуправления»,</w:t>
      </w:r>
      <w:r w:rsidR="00692DE2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90DDA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статьей </w:t>
      </w:r>
      <w:r w:rsidR="00B97B13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="00490DDA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Устав</w:t>
      </w:r>
      <w:r w:rsidR="00490DDA"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Железнодорожного сельсовета, Железнодорожный сельский Совет депутатов РЕШИЛ:</w:t>
      </w:r>
    </w:p>
    <w:p w:rsidR="00426868" w:rsidRPr="00AE2DE9" w:rsidRDefault="00426868" w:rsidP="0042686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Внести в Порядок к Решению Железнодорожного сельского Совета депутатов Енисейского района Красноярского края от 13.07.2021 г. №4-60р «</w:t>
      </w:r>
      <w:r w:rsidRPr="00AE2DE9">
        <w:rPr>
          <w:rFonts w:ascii="Arial" w:hAnsi="Arial" w:cs="Arial"/>
          <w:sz w:val="24"/>
          <w:szCs w:val="24"/>
        </w:rPr>
        <w:t xml:space="preserve">Об утверждении </w:t>
      </w:r>
      <w:r w:rsidRPr="00AE2DE9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AE2D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2DE9">
        <w:rPr>
          <w:rFonts w:ascii="Arial" w:hAnsi="Arial" w:cs="Arial"/>
          <w:sz w:val="24"/>
          <w:szCs w:val="24"/>
        </w:rPr>
        <w:t>Железнодорожного сельсовета</w:t>
      </w:r>
      <w:r w:rsidRPr="00AE2DE9">
        <w:rPr>
          <w:rFonts w:ascii="Arial" w:hAnsi="Arial" w:cs="Arial"/>
          <w:bCs/>
          <w:sz w:val="24"/>
          <w:szCs w:val="24"/>
        </w:rPr>
        <w:t>, предназначенной для реализации инициативных проектов</w:t>
      </w: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925726" w:rsidRPr="00AE2DE9" w:rsidRDefault="00F8588F" w:rsidP="004268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1.4. дополнить подпунктом 4) следующего содержания:</w:t>
      </w:r>
    </w:p>
    <w:p w:rsidR="00F8588F" w:rsidRPr="00AE2DE9" w:rsidRDefault="00F8588F" w:rsidP="00F8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Cs/>
          <w:sz w:val="24"/>
          <w:szCs w:val="24"/>
          <w:lang w:eastAsia="ru-RU"/>
        </w:rPr>
        <w:t>«;4)</w:t>
      </w:r>
      <w:r w:rsidRPr="00AE2DE9">
        <w:rPr>
          <w:rFonts w:ascii="Arial" w:hAnsi="Arial" w:cs="Arial"/>
          <w:sz w:val="24"/>
          <w:szCs w:val="24"/>
        </w:rPr>
        <w:t xml:space="preserve"> товарищества собственников жилья.»;</w:t>
      </w:r>
    </w:p>
    <w:p w:rsidR="00925726" w:rsidRPr="00AE2DE9" w:rsidRDefault="00F8588F" w:rsidP="00426868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D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 2.5. изложить в новой редакции: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eastAsia="Times New Roman" w:hAnsi="Arial" w:cs="Arial"/>
          <w:b/>
          <w:sz w:val="24"/>
          <w:szCs w:val="24"/>
          <w:lang w:eastAsia="ru-RU"/>
        </w:rPr>
        <w:t>«2.5.</w:t>
      </w:r>
      <w:r w:rsidRPr="00AE2DE9">
        <w:rPr>
          <w:rFonts w:ascii="Arial" w:hAnsi="Arial" w:cs="Arial"/>
          <w:b/>
          <w:sz w:val="24"/>
          <w:szCs w:val="24"/>
        </w:rPr>
        <w:t xml:space="preserve"> </w:t>
      </w:r>
      <w:r w:rsidRPr="00AE2DE9">
        <w:rPr>
          <w:rFonts w:ascii="Arial" w:hAnsi="Arial" w:cs="Arial"/>
          <w:sz w:val="24"/>
          <w:szCs w:val="24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1) территория выходит за пределы территории Железнодорожного сельсовета;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5) реализация инициативного проекта на запрашиваемой территории противоречит нормам действующего законодательства;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 xml:space="preserve">6) запрашиваемая территория находится в муниципальной собственности или относится к земельным участкам, государственная собственность на которые </w:t>
      </w:r>
      <w:r w:rsidRPr="00AE2DE9">
        <w:rPr>
          <w:rFonts w:ascii="Arial" w:hAnsi="Arial" w:cs="Arial"/>
          <w:sz w:val="24"/>
          <w:szCs w:val="24"/>
        </w:rPr>
        <w:lastRenderedPageBreak/>
        <w:t>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решения которых предоставлено органам местного самоуправления;</w:t>
      </w:r>
    </w:p>
    <w:p w:rsidR="00F8588F" w:rsidRPr="00AE2DE9" w:rsidRDefault="00F8588F" w:rsidP="00F8588F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Порядка.».</w:t>
      </w:r>
    </w:p>
    <w:p w:rsidR="00DC61F0" w:rsidRPr="00AE2DE9" w:rsidRDefault="00426868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b/>
          <w:sz w:val="24"/>
          <w:szCs w:val="24"/>
        </w:rPr>
        <w:t>2</w:t>
      </w:r>
      <w:r w:rsidR="00DC61F0" w:rsidRPr="00AE2DE9">
        <w:rPr>
          <w:rFonts w:ascii="Arial" w:hAnsi="Arial" w:cs="Arial"/>
          <w:b/>
          <w:sz w:val="24"/>
          <w:szCs w:val="24"/>
        </w:rPr>
        <w:t>.</w:t>
      </w:r>
      <w:r w:rsidR="00DC61F0" w:rsidRPr="00AE2DE9">
        <w:rPr>
          <w:rFonts w:ascii="Arial" w:hAnsi="Arial" w:cs="Arial"/>
          <w:sz w:val="24"/>
          <w:szCs w:val="24"/>
        </w:rPr>
        <w:t xml:space="preserve"> Контроль</w:t>
      </w:r>
      <w:r w:rsidR="00CE6B5F" w:rsidRPr="00AE2DE9">
        <w:rPr>
          <w:rFonts w:ascii="Arial" w:hAnsi="Arial" w:cs="Arial"/>
          <w:sz w:val="24"/>
          <w:szCs w:val="24"/>
        </w:rPr>
        <w:t xml:space="preserve"> за исполнением настоящего Решения возложить на главу Железнодорожного сельсовета Енисейского района Г.С. Мельникова.</w:t>
      </w:r>
    </w:p>
    <w:p w:rsidR="00DC61F0" w:rsidRPr="00AE2DE9" w:rsidRDefault="00426868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b/>
          <w:sz w:val="24"/>
          <w:szCs w:val="24"/>
        </w:rPr>
        <w:t>3</w:t>
      </w:r>
      <w:r w:rsidR="00DC61F0" w:rsidRPr="00AE2DE9">
        <w:rPr>
          <w:rFonts w:ascii="Arial" w:hAnsi="Arial" w:cs="Arial"/>
          <w:b/>
          <w:sz w:val="24"/>
          <w:szCs w:val="24"/>
        </w:rPr>
        <w:t>.</w:t>
      </w:r>
      <w:r w:rsidR="00DC61F0" w:rsidRPr="00AE2DE9">
        <w:rPr>
          <w:rFonts w:ascii="Arial" w:hAnsi="Arial" w:cs="Arial"/>
          <w:sz w:val="24"/>
          <w:szCs w:val="24"/>
        </w:rPr>
        <w:t xml:space="preserve"> Настоящее Решение вступает в силу со дня</w:t>
      </w:r>
      <w:r w:rsidR="009E559B" w:rsidRPr="00AE2DE9">
        <w:rPr>
          <w:rFonts w:ascii="Arial" w:hAnsi="Arial" w:cs="Arial"/>
          <w:sz w:val="24"/>
          <w:szCs w:val="24"/>
        </w:rPr>
        <w:t xml:space="preserve">, следующего за днем его официального опубликования в информационном </w:t>
      </w:r>
      <w:r w:rsidR="00DC61F0" w:rsidRPr="00AE2DE9">
        <w:rPr>
          <w:rFonts w:ascii="Arial" w:hAnsi="Arial" w:cs="Arial"/>
          <w:sz w:val="24"/>
          <w:szCs w:val="24"/>
        </w:rPr>
        <w:t>издании «Железнодорожный вестник».</w:t>
      </w:r>
    </w:p>
    <w:p w:rsidR="00DC61F0" w:rsidRPr="00AE2DE9" w:rsidRDefault="00DC61F0" w:rsidP="00E3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C61F0" w:rsidRPr="00AE2DE9" w:rsidRDefault="00DC61F0" w:rsidP="00B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61F0" w:rsidRPr="00AE2DE9" w:rsidRDefault="00DC61F0" w:rsidP="00B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08DC" w:rsidRPr="00AE2DE9" w:rsidRDefault="007C08DC" w:rsidP="00FB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>Председатель Совета депутатов</w:t>
      </w:r>
      <w:r w:rsidR="00FB0DEE" w:rsidRPr="00AE2DE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AE2DE9">
        <w:rPr>
          <w:rFonts w:ascii="Arial" w:hAnsi="Arial" w:cs="Arial"/>
          <w:sz w:val="24"/>
          <w:szCs w:val="24"/>
        </w:rPr>
        <w:t xml:space="preserve">Е.К. </w:t>
      </w:r>
      <w:proofErr w:type="spellStart"/>
      <w:r w:rsidRPr="00AE2DE9">
        <w:rPr>
          <w:rFonts w:ascii="Arial" w:hAnsi="Arial" w:cs="Arial"/>
          <w:sz w:val="24"/>
          <w:szCs w:val="24"/>
        </w:rPr>
        <w:t>Хмелюков</w:t>
      </w:r>
      <w:proofErr w:type="spellEnd"/>
    </w:p>
    <w:p w:rsidR="00FB0DEE" w:rsidRPr="00AE2DE9" w:rsidRDefault="00FB0DEE" w:rsidP="00FB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DEE" w:rsidRPr="00AE2DE9" w:rsidRDefault="00FB0DEE" w:rsidP="00FB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8DC" w:rsidRPr="00AE2DE9" w:rsidRDefault="007C08DC" w:rsidP="00FB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8DC" w:rsidRPr="00AE2DE9" w:rsidRDefault="007C08DC" w:rsidP="00FB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2DE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 w:rsidR="00FB0DEE" w:rsidRPr="00AE2DE9">
        <w:rPr>
          <w:rFonts w:ascii="Arial" w:hAnsi="Arial" w:cs="Arial"/>
          <w:sz w:val="24"/>
          <w:szCs w:val="24"/>
        </w:rPr>
        <w:t xml:space="preserve"> </w:t>
      </w:r>
      <w:r w:rsidRPr="00AE2DE9">
        <w:rPr>
          <w:rFonts w:ascii="Arial" w:hAnsi="Arial" w:cs="Arial"/>
          <w:sz w:val="24"/>
          <w:szCs w:val="24"/>
        </w:rPr>
        <w:t xml:space="preserve">   Г.С. Мельников</w:t>
      </w:r>
    </w:p>
    <w:bookmarkEnd w:id="0"/>
    <w:p w:rsidR="00B53A57" w:rsidRPr="00AE2DE9" w:rsidRDefault="00B53A57" w:rsidP="00B53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B53A57" w:rsidRPr="00AE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B01"/>
    <w:multiLevelType w:val="hybridMultilevel"/>
    <w:tmpl w:val="52FAA46A"/>
    <w:lvl w:ilvl="0" w:tplc="42B46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92F1C63"/>
    <w:multiLevelType w:val="hybridMultilevel"/>
    <w:tmpl w:val="01D0CD3A"/>
    <w:lvl w:ilvl="0" w:tplc="C67E6A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87"/>
    <w:rsid w:val="00000513"/>
    <w:rsid w:val="00074CAF"/>
    <w:rsid w:val="00087E48"/>
    <w:rsid w:val="000F6E04"/>
    <w:rsid w:val="001A3D21"/>
    <w:rsid w:val="00335B31"/>
    <w:rsid w:val="003741E7"/>
    <w:rsid w:val="00380058"/>
    <w:rsid w:val="00381925"/>
    <w:rsid w:val="003B39D3"/>
    <w:rsid w:val="0042253A"/>
    <w:rsid w:val="00426868"/>
    <w:rsid w:val="00490DDA"/>
    <w:rsid w:val="004E573F"/>
    <w:rsid w:val="00516A78"/>
    <w:rsid w:val="00545B9E"/>
    <w:rsid w:val="005A3A5C"/>
    <w:rsid w:val="005B1FF5"/>
    <w:rsid w:val="0061163C"/>
    <w:rsid w:val="006702D3"/>
    <w:rsid w:val="00692DE2"/>
    <w:rsid w:val="0075059B"/>
    <w:rsid w:val="007C08DC"/>
    <w:rsid w:val="008C44DB"/>
    <w:rsid w:val="008F7A87"/>
    <w:rsid w:val="00905C12"/>
    <w:rsid w:val="00925726"/>
    <w:rsid w:val="009666B0"/>
    <w:rsid w:val="009E559B"/>
    <w:rsid w:val="00A06BED"/>
    <w:rsid w:val="00AB1668"/>
    <w:rsid w:val="00AE2DE9"/>
    <w:rsid w:val="00AE3F3F"/>
    <w:rsid w:val="00B41956"/>
    <w:rsid w:val="00B53A57"/>
    <w:rsid w:val="00B643A7"/>
    <w:rsid w:val="00B97B13"/>
    <w:rsid w:val="00C47B27"/>
    <w:rsid w:val="00CC7D54"/>
    <w:rsid w:val="00CE6B5F"/>
    <w:rsid w:val="00D11FC9"/>
    <w:rsid w:val="00D423A9"/>
    <w:rsid w:val="00D50D01"/>
    <w:rsid w:val="00DB0921"/>
    <w:rsid w:val="00DC61F0"/>
    <w:rsid w:val="00E2522C"/>
    <w:rsid w:val="00E32C59"/>
    <w:rsid w:val="00F8588F"/>
    <w:rsid w:val="00FB0DEE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4998-2F98-4B50-A35C-9B6D4E8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1F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B1FF5"/>
    <w:rPr>
      <w:color w:val="0563C1" w:themeColor="hyperlink"/>
      <w:u w:val="single"/>
    </w:rPr>
  </w:style>
  <w:style w:type="paragraph" w:customStyle="1" w:styleId="ConsPlusNormal">
    <w:name w:val="ConsPlusNormal"/>
    <w:rsid w:val="001A3D2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8588F"/>
    <w:pPr>
      <w:ind w:left="720"/>
      <w:contextualSpacing/>
    </w:pPr>
  </w:style>
  <w:style w:type="paragraph" w:styleId="a7">
    <w:name w:val="No Spacing"/>
    <w:uiPriority w:val="1"/>
    <w:qFormat/>
    <w:rsid w:val="00F85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38</cp:revision>
  <cp:lastPrinted>2022-04-08T05:50:00Z</cp:lastPrinted>
  <dcterms:created xsi:type="dcterms:W3CDTF">2021-10-27T03:22:00Z</dcterms:created>
  <dcterms:modified xsi:type="dcterms:W3CDTF">2023-12-19T04:06:00Z</dcterms:modified>
</cp:coreProperties>
</file>