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71" w:rsidRDefault="00534EC9" w:rsidP="00C76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534EC9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>
            <wp:extent cx="790575" cy="790575"/>
            <wp:effectExtent l="0" t="0" r="0" b="0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EC9" w:rsidRPr="009947E8" w:rsidRDefault="00534EC9" w:rsidP="00C76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РОССИЙСКАЯ ФЕДЕРАЦИЯ</w:t>
      </w:r>
    </w:p>
    <w:p w:rsidR="00C76C71" w:rsidRPr="00534EC9" w:rsidRDefault="00FF0A92" w:rsidP="00C76C71">
      <w:pPr>
        <w:pStyle w:val="a5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ЖЕЛЕЗНОДО</w:t>
      </w:r>
      <w:r w:rsidR="00534EC9">
        <w:rPr>
          <w:rFonts w:ascii="Arial" w:hAnsi="Arial" w:cs="Arial"/>
          <w:b/>
        </w:rPr>
        <w:t>Р</w:t>
      </w:r>
      <w:r>
        <w:rPr>
          <w:rFonts w:ascii="Arial" w:hAnsi="Arial" w:cs="Arial"/>
          <w:b/>
        </w:rPr>
        <w:t>О</w:t>
      </w:r>
      <w:r w:rsidR="00534EC9">
        <w:rPr>
          <w:rFonts w:ascii="Arial" w:hAnsi="Arial" w:cs="Arial"/>
          <w:b/>
        </w:rPr>
        <w:t>ЖНЫЙ СЕЛЬСКИЙ СОВЕТ ДЕПУТАТОВ</w:t>
      </w:r>
    </w:p>
    <w:p w:rsidR="00C76C71" w:rsidRPr="009947E8" w:rsidRDefault="00C76C71" w:rsidP="00C76C71">
      <w:pPr>
        <w:pStyle w:val="a5"/>
        <w:ind w:firstLine="709"/>
        <w:jc w:val="center"/>
        <w:rPr>
          <w:rFonts w:ascii="Arial" w:hAnsi="Arial" w:cs="Arial"/>
        </w:rPr>
      </w:pPr>
      <w:r w:rsidRPr="009947E8">
        <w:rPr>
          <w:rFonts w:ascii="Arial" w:hAnsi="Arial" w:cs="Arial"/>
        </w:rPr>
        <w:t>Енисейского района</w:t>
      </w:r>
    </w:p>
    <w:p w:rsidR="00C76C71" w:rsidRPr="009947E8" w:rsidRDefault="00C76C71" w:rsidP="00C76C71">
      <w:pPr>
        <w:pStyle w:val="a5"/>
        <w:ind w:firstLine="709"/>
        <w:jc w:val="center"/>
        <w:rPr>
          <w:rFonts w:ascii="Arial" w:hAnsi="Arial" w:cs="Arial"/>
        </w:rPr>
      </w:pPr>
      <w:r w:rsidRPr="009947E8">
        <w:rPr>
          <w:rFonts w:ascii="Arial" w:hAnsi="Arial" w:cs="Arial"/>
        </w:rPr>
        <w:t>Красноярского края</w:t>
      </w:r>
    </w:p>
    <w:p w:rsidR="00C76C71" w:rsidRPr="009947E8" w:rsidRDefault="00C76C71" w:rsidP="00C76C71">
      <w:pPr>
        <w:pStyle w:val="a5"/>
        <w:ind w:firstLine="709"/>
        <w:jc w:val="center"/>
        <w:rPr>
          <w:rFonts w:ascii="Arial" w:hAnsi="Arial" w:cs="Arial"/>
        </w:rPr>
      </w:pPr>
    </w:p>
    <w:p w:rsidR="00C76C71" w:rsidRPr="009947E8" w:rsidRDefault="00C76C71" w:rsidP="00C76C71">
      <w:pPr>
        <w:pStyle w:val="a5"/>
        <w:ind w:firstLine="709"/>
        <w:jc w:val="center"/>
        <w:rPr>
          <w:rFonts w:ascii="Arial" w:hAnsi="Arial" w:cs="Arial"/>
          <w:b/>
        </w:rPr>
      </w:pPr>
      <w:r w:rsidRPr="009947E8">
        <w:rPr>
          <w:rFonts w:ascii="Arial" w:hAnsi="Arial" w:cs="Arial"/>
          <w:b/>
        </w:rPr>
        <w:t>РЕШЕНИЕ</w:t>
      </w:r>
    </w:p>
    <w:p w:rsidR="00C76C71" w:rsidRPr="009947E8" w:rsidRDefault="00C76C71" w:rsidP="00C76C71">
      <w:pPr>
        <w:pStyle w:val="a5"/>
        <w:ind w:firstLine="709"/>
        <w:jc w:val="center"/>
        <w:rPr>
          <w:rFonts w:ascii="Arial" w:hAnsi="Arial" w:cs="Arial"/>
          <w:b/>
        </w:rPr>
      </w:pPr>
    </w:p>
    <w:p w:rsidR="00C76C71" w:rsidRPr="009947E8" w:rsidRDefault="001D4ED4" w:rsidP="00C76C71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26.04.2022</w:t>
      </w:r>
      <w:r w:rsidR="00AE722E">
        <w:rPr>
          <w:rFonts w:ascii="Arial" w:hAnsi="Arial" w:cs="Arial"/>
        </w:rPr>
        <w:t xml:space="preserve"> </w:t>
      </w:r>
      <w:r w:rsidR="00C76C71" w:rsidRPr="009947E8">
        <w:rPr>
          <w:rFonts w:ascii="Arial" w:hAnsi="Arial" w:cs="Arial"/>
        </w:rPr>
        <w:t xml:space="preserve">г.                    </w:t>
      </w:r>
      <w:r w:rsidR="00834CBC">
        <w:rPr>
          <w:rFonts w:ascii="Arial" w:hAnsi="Arial" w:cs="Arial"/>
        </w:rPr>
        <w:t xml:space="preserve">            </w:t>
      </w:r>
      <w:r w:rsidR="00C76C71" w:rsidRPr="009947E8">
        <w:rPr>
          <w:rFonts w:ascii="Arial" w:hAnsi="Arial" w:cs="Arial"/>
        </w:rPr>
        <w:t xml:space="preserve"> </w:t>
      </w:r>
      <w:proofErr w:type="spellStart"/>
      <w:r w:rsidR="00C76C71" w:rsidRPr="009947E8">
        <w:rPr>
          <w:rFonts w:ascii="Arial" w:hAnsi="Arial" w:cs="Arial"/>
        </w:rPr>
        <w:t>п.Абалаково</w:t>
      </w:r>
      <w:proofErr w:type="spellEnd"/>
      <w:r w:rsidR="00C76C71" w:rsidRPr="009947E8">
        <w:rPr>
          <w:rFonts w:ascii="Arial" w:hAnsi="Arial" w:cs="Arial"/>
        </w:rPr>
        <w:tab/>
      </w:r>
      <w:r w:rsidR="00C76C71" w:rsidRPr="009947E8">
        <w:rPr>
          <w:rFonts w:ascii="Arial" w:hAnsi="Arial" w:cs="Arial"/>
        </w:rPr>
        <w:tab/>
      </w:r>
      <w:r w:rsidR="00C76C71" w:rsidRPr="009947E8">
        <w:rPr>
          <w:rFonts w:ascii="Arial" w:hAnsi="Arial" w:cs="Arial"/>
        </w:rPr>
        <w:tab/>
        <w:t xml:space="preserve">№ </w:t>
      </w:r>
      <w:r>
        <w:rPr>
          <w:rFonts w:ascii="Arial" w:hAnsi="Arial" w:cs="Arial"/>
        </w:rPr>
        <w:t>7-100р</w:t>
      </w:r>
    </w:p>
    <w:p w:rsidR="00C76C71" w:rsidRPr="009947E8" w:rsidRDefault="00C76C71" w:rsidP="00C76C71">
      <w:pPr>
        <w:pStyle w:val="a5"/>
        <w:ind w:firstLine="709"/>
        <w:jc w:val="both"/>
        <w:rPr>
          <w:rFonts w:ascii="Arial" w:hAnsi="Arial" w:cs="Arial"/>
        </w:rPr>
      </w:pPr>
    </w:p>
    <w:p w:rsidR="00834CBC" w:rsidRPr="00214016" w:rsidRDefault="00834CBC" w:rsidP="00834CB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214016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О передаче осуществления части полномочий по вопросу местного самоуправления поселения в </w:t>
      </w:r>
      <w:r w:rsidRPr="00214016">
        <w:rPr>
          <w:rFonts w:ascii="Arial" w:eastAsia="Times New Roman" w:hAnsi="Arial" w:cs="Arial"/>
          <w:b/>
          <w:sz w:val="24"/>
          <w:szCs w:val="24"/>
          <w:lang w:eastAsia="en-US"/>
        </w:rPr>
        <w:t>части полномочий</w:t>
      </w:r>
      <w:r w:rsidRPr="00214016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по исполнению бюджета </w:t>
      </w:r>
      <w:r>
        <w:rPr>
          <w:rFonts w:ascii="Arial" w:eastAsia="Times New Roman" w:hAnsi="Arial" w:cs="Arial"/>
          <w:b/>
          <w:sz w:val="24"/>
          <w:szCs w:val="24"/>
          <w:lang w:eastAsia="en-US"/>
        </w:rPr>
        <w:t>Железнодорожного</w:t>
      </w:r>
      <w:r w:rsidRPr="00214016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сельсовета</w:t>
      </w:r>
    </w:p>
    <w:p w:rsidR="00834CBC" w:rsidRPr="00214016" w:rsidRDefault="00834CBC" w:rsidP="00834CBC">
      <w:pPr>
        <w:autoSpaceDE w:val="0"/>
        <w:autoSpaceDN w:val="0"/>
        <w:adjustRightInd w:val="0"/>
        <w:spacing w:after="0" w:line="240" w:lineRule="auto"/>
        <w:ind w:right="566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834CBC" w:rsidRPr="00214016" w:rsidRDefault="00834CBC" w:rsidP="00834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В соответствии со статьей 15 Федерального закона от 06.10.2003 года № 131-ФЗ «Об общих принципах организации местного самоуправления в Российской Федерации», руководствуясь статьей 7 Устава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Железнодорожного </w:t>
      </w:r>
      <w:r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сельсовета Енисейского района, </w:t>
      </w:r>
      <w:r>
        <w:rPr>
          <w:rFonts w:ascii="Arial" w:eastAsia="Times New Roman" w:hAnsi="Arial" w:cs="Arial"/>
          <w:sz w:val="24"/>
          <w:szCs w:val="24"/>
          <w:lang w:eastAsia="en-US"/>
        </w:rPr>
        <w:t>Железнодорожный</w:t>
      </w:r>
      <w:r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 сельский Совет депутатов </w:t>
      </w:r>
      <w:r w:rsidRPr="00214016">
        <w:rPr>
          <w:rFonts w:ascii="Arial" w:eastAsia="Times New Roman" w:hAnsi="Arial" w:cs="Arial"/>
          <w:b/>
          <w:sz w:val="24"/>
          <w:szCs w:val="24"/>
          <w:lang w:eastAsia="en-US"/>
        </w:rPr>
        <w:t>РЕШИЛ:</w:t>
      </w:r>
    </w:p>
    <w:p w:rsidR="00834CBC" w:rsidRPr="00214016" w:rsidRDefault="00834CBC" w:rsidP="00834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bookmarkStart w:id="0" w:name="_GoBack"/>
      <w:bookmarkEnd w:id="0"/>
      <w:r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1. Передать на 2021 финансовый год и плановый период 2022 -2023 годы осуществление части полномочий по вопросу местного самоуправления поселения в части полномочий по исполнению бюджета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Железнодорожного </w:t>
      </w:r>
      <w:r w:rsidRPr="00214016">
        <w:rPr>
          <w:rFonts w:ascii="Arial" w:eastAsia="Times New Roman" w:hAnsi="Arial" w:cs="Arial"/>
          <w:sz w:val="24"/>
          <w:szCs w:val="24"/>
          <w:lang w:eastAsia="en-US"/>
        </w:rPr>
        <w:t>сельсовета, а именно:</w:t>
      </w:r>
    </w:p>
    <w:p w:rsidR="00834CBC" w:rsidRPr="00214016" w:rsidRDefault="00834CBC" w:rsidP="00834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«</w:t>
      </w:r>
      <w:r w:rsidRPr="00214016">
        <w:rPr>
          <w:rFonts w:ascii="Arial" w:eastAsia="Times New Roman" w:hAnsi="Arial" w:cs="Arial"/>
          <w:sz w:val="24"/>
          <w:szCs w:val="24"/>
        </w:rPr>
        <w:t>1) взаимодействие</w:t>
      </w:r>
      <w:r w:rsidRPr="00214016">
        <w:rPr>
          <w:rFonts w:ascii="Arial" w:eastAsia="Times New Roman" w:hAnsi="Arial" w:cs="Arial"/>
          <w:sz w:val="24"/>
          <w:szCs w:val="24"/>
        </w:rPr>
        <w:t xml:space="preserve"> с УФНС РФ, обработка и анализ информации, </w:t>
      </w:r>
      <w:r w:rsidRPr="00214016">
        <w:rPr>
          <w:rFonts w:ascii="Arial" w:eastAsia="Times New Roman" w:hAnsi="Arial" w:cs="Arial"/>
          <w:sz w:val="24"/>
          <w:szCs w:val="24"/>
        </w:rPr>
        <w:t>полученной в</w:t>
      </w:r>
      <w:r w:rsidRPr="00214016">
        <w:rPr>
          <w:rFonts w:ascii="Arial" w:eastAsia="Times New Roman" w:hAnsi="Arial" w:cs="Arial"/>
          <w:sz w:val="24"/>
          <w:szCs w:val="24"/>
        </w:rPr>
        <w:t xml:space="preserve"> </w:t>
      </w:r>
      <w:r w:rsidRPr="00214016">
        <w:rPr>
          <w:rFonts w:ascii="Arial" w:eastAsia="Times New Roman" w:hAnsi="Arial" w:cs="Arial"/>
          <w:sz w:val="24"/>
          <w:szCs w:val="24"/>
        </w:rPr>
        <w:t>рамках взаимодействия</w:t>
      </w:r>
      <w:r w:rsidRPr="00214016">
        <w:rPr>
          <w:rFonts w:ascii="Arial" w:eastAsia="Times New Roman" w:hAnsi="Arial" w:cs="Arial"/>
          <w:sz w:val="24"/>
          <w:szCs w:val="24"/>
        </w:rPr>
        <w:t xml:space="preserve"> с УФНС РФ, </w:t>
      </w:r>
      <w:r w:rsidRPr="00214016">
        <w:rPr>
          <w:rFonts w:ascii="Arial" w:eastAsia="Times New Roman" w:hAnsi="Arial" w:cs="Arial"/>
          <w:sz w:val="24"/>
          <w:szCs w:val="24"/>
        </w:rPr>
        <w:t>Федеральным казначейством</w:t>
      </w:r>
      <w:r w:rsidRPr="00214016">
        <w:rPr>
          <w:rFonts w:ascii="Arial" w:eastAsia="Times New Roman" w:hAnsi="Arial" w:cs="Arial"/>
          <w:sz w:val="24"/>
          <w:szCs w:val="24"/>
        </w:rPr>
        <w:t xml:space="preserve"> РФ, с ООО «</w:t>
      </w:r>
      <w:proofErr w:type="spellStart"/>
      <w:r w:rsidRPr="00214016">
        <w:rPr>
          <w:rFonts w:ascii="Arial" w:eastAsia="Times New Roman" w:hAnsi="Arial" w:cs="Arial"/>
          <w:sz w:val="24"/>
          <w:szCs w:val="24"/>
        </w:rPr>
        <w:t>Кейсистемс</w:t>
      </w:r>
      <w:proofErr w:type="spellEnd"/>
      <w:r w:rsidRPr="00214016">
        <w:rPr>
          <w:rFonts w:ascii="Arial" w:eastAsia="Times New Roman" w:hAnsi="Arial" w:cs="Arial"/>
          <w:sz w:val="24"/>
          <w:szCs w:val="24"/>
        </w:rPr>
        <w:t xml:space="preserve">»; </w:t>
      </w:r>
    </w:p>
    <w:p w:rsidR="00834CBC" w:rsidRPr="00214016" w:rsidRDefault="00834CBC" w:rsidP="00834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2) ведение</w:t>
      </w:r>
      <w:r w:rsidRPr="00214016">
        <w:rPr>
          <w:rFonts w:ascii="Arial" w:eastAsia="Times New Roman" w:hAnsi="Arial" w:cs="Arial"/>
          <w:sz w:val="24"/>
          <w:szCs w:val="24"/>
        </w:rPr>
        <w:t xml:space="preserve"> реестра бюджетных обязательств;</w:t>
      </w:r>
    </w:p>
    <w:p w:rsidR="00834CBC" w:rsidRPr="00214016" w:rsidRDefault="00834CBC" w:rsidP="00834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3) обеспечение</w:t>
      </w:r>
      <w:r w:rsidRPr="00214016">
        <w:rPr>
          <w:rFonts w:ascii="Arial" w:eastAsia="Times New Roman" w:hAnsi="Arial" w:cs="Arial"/>
          <w:sz w:val="24"/>
          <w:szCs w:val="24"/>
        </w:rPr>
        <w:t xml:space="preserve"> приема от </w:t>
      </w:r>
      <w:proofErr w:type="gramStart"/>
      <w:r w:rsidRPr="00214016">
        <w:rPr>
          <w:rFonts w:ascii="Arial" w:eastAsia="Times New Roman" w:hAnsi="Arial" w:cs="Arial"/>
          <w:sz w:val="24"/>
          <w:szCs w:val="24"/>
        </w:rPr>
        <w:t>УФК</w:t>
      </w:r>
      <w:proofErr w:type="gramEnd"/>
      <w:r w:rsidRPr="00214016">
        <w:rPr>
          <w:rFonts w:ascii="Arial" w:eastAsia="Times New Roman" w:hAnsi="Arial" w:cs="Arial"/>
          <w:sz w:val="24"/>
          <w:szCs w:val="24"/>
        </w:rPr>
        <w:t xml:space="preserve"> и передача поселению в электронном виде выписки из лицевого счета бюджета поселения и приложений к ней;</w:t>
      </w:r>
    </w:p>
    <w:p w:rsidR="00834CBC" w:rsidRPr="00214016" w:rsidRDefault="00834CBC" w:rsidP="00834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4) формирование и</w:t>
      </w:r>
      <w:r w:rsidRPr="00214016">
        <w:rPr>
          <w:rFonts w:ascii="Arial" w:eastAsia="Times New Roman" w:hAnsi="Arial" w:cs="Arial"/>
          <w:sz w:val="24"/>
          <w:szCs w:val="24"/>
        </w:rPr>
        <w:t xml:space="preserve"> предоставление в электронном виде в УФК заявки на возврат межбюджетных трансфертов в районный бюджет;</w:t>
      </w:r>
    </w:p>
    <w:p w:rsidR="00834CBC" w:rsidRPr="00214016" w:rsidRDefault="00834CBC" w:rsidP="00834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5) формирование</w:t>
      </w:r>
      <w:r w:rsidRPr="00214016">
        <w:rPr>
          <w:rFonts w:ascii="Arial" w:eastAsia="Times New Roman" w:hAnsi="Arial" w:cs="Arial"/>
          <w:sz w:val="24"/>
          <w:szCs w:val="24"/>
        </w:rPr>
        <w:t xml:space="preserve"> проекта решения о бюджете, внесение изменений и дополнений в него; </w:t>
      </w:r>
    </w:p>
    <w:p w:rsidR="00834CBC" w:rsidRPr="00214016" w:rsidRDefault="00834CBC" w:rsidP="00834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6) формирование реестра расходных обязательств;</w:t>
      </w:r>
    </w:p>
    <w:p w:rsidR="00834CBC" w:rsidRPr="00214016" w:rsidRDefault="00834CBC" w:rsidP="00834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 xml:space="preserve">7) подготовка </w:t>
      </w:r>
      <w:r w:rsidRPr="00214016">
        <w:rPr>
          <w:rFonts w:ascii="Arial" w:eastAsia="Times New Roman" w:hAnsi="Arial" w:cs="Arial"/>
          <w:sz w:val="24"/>
          <w:szCs w:val="24"/>
        </w:rPr>
        <w:t>проектов нормативных</w:t>
      </w:r>
      <w:r w:rsidRPr="00214016">
        <w:rPr>
          <w:rFonts w:ascii="Arial" w:eastAsia="Times New Roman" w:hAnsi="Arial" w:cs="Arial"/>
          <w:sz w:val="24"/>
          <w:szCs w:val="24"/>
        </w:rPr>
        <w:t xml:space="preserve"> </w:t>
      </w:r>
      <w:r w:rsidRPr="00214016">
        <w:rPr>
          <w:rFonts w:ascii="Arial" w:eastAsia="Times New Roman" w:hAnsi="Arial" w:cs="Arial"/>
          <w:sz w:val="24"/>
          <w:szCs w:val="24"/>
        </w:rPr>
        <w:t>правовых актов</w:t>
      </w:r>
      <w:r w:rsidRPr="00214016">
        <w:rPr>
          <w:rFonts w:ascii="Arial" w:eastAsia="Times New Roman" w:hAnsi="Arial" w:cs="Arial"/>
          <w:sz w:val="24"/>
          <w:szCs w:val="24"/>
        </w:rPr>
        <w:t xml:space="preserve"> по оплате труда, проектов штатных расписаний в соответствии нормам действующего федерального законодательства, нормативным правовым актам Красноярского края, Енисейского района;</w:t>
      </w:r>
    </w:p>
    <w:p w:rsidR="00834CBC" w:rsidRPr="00214016" w:rsidRDefault="00834CBC" w:rsidP="00834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8) сопровождение кредитных</w:t>
      </w:r>
      <w:r w:rsidRPr="00214016">
        <w:rPr>
          <w:rFonts w:ascii="Arial" w:eastAsia="Times New Roman" w:hAnsi="Arial" w:cs="Arial"/>
          <w:sz w:val="24"/>
          <w:szCs w:val="24"/>
        </w:rPr>
        <w:t xml:space="preserve"> </w:t>
      </w:r>
      <w:r w:rsidRPr="00214016">
        <w:rPr>
          <w:rFonts w:ascii="Arial" w:eastAsia="Times New Roman" w:hAnsi="Arial" w:cs="Arial"/>
          <w:sz w:val="24"/>
          <w:szCs w:val="24"/>
        </w:rPr>
        <w:t>договоров (</w:t>
      </w:r>
      <w:r w:rsidRPr="00214016">
        <w:rPr>
          <w:rFonts w:ascii="Arial" w:eastAsia="Times New Roman" w:hAnsi="Arial" w:cs="Arial"/>
          <w:sz w:val="24"/>
          <w:szCs w:val="24"/>
        </w:rPr>
        <w:t xml:space="preserve">регистрация кредитных договоров, начисление процентов за пользование кредитами; ведение лицевых счетов по выданным кредитам, принятие мер по </w:t>
      </w:r>
      <w:r w:rsidRPr="00214016">
        <w:rPr>
          <w:rFonts w:ascii="Arial" w:eastAsia="Times New Roman" w:hAnsi="Arial" w:cs="Arial"/>
          <w:sz w:val="24"/>
          <w:szCs w:val="24"/>
        </w:rPr>
        <w:t>своевременному исполнению</w:t>
      </w:r>
      <w:r w:rsidRPr="00214016">
        <w:rPr>
          <w:rFonts w:ascii="Arial" w:eastAsia="Times New Roman" w:hAnsi="Arial" w:cs="Arial"/>
          <w:sz w:val="24"/>
          <w:szCs w:val="24"/>
        </w:rPr>
        <w:t xml:space="preserve"> </w:t>
      </w:r>
      <w:r w:rsidRPr="00214016">
        <w:rPr>
          <w:rFonts w:ascii="Arial" w:eastAsia="Times New Roman" w:hAnsi="Arial" w:cs="Arial"/>
          <w:sz w:val="24"/>
          <w:szCs w:val="24"/>
        </w:rPr>
        <w:t>обязательств по</w:t>
      </w:r>
      <w:r w:rsidRPr="00214016">
        <w:rPr>
          <w:rFonts w:ascii="Arial" w:eastAsia="Times New Roman" w:hAnsi="Arial" w:cs="Arial"/>
          <w:sz w:val="24"/>
          <w:szCs w:val="24"/>
        </w:rPr>
        <w:t xml:space="preserve"> погашению бюджетных кредитов и снижению задолженности по выданным кредитам);</w:t>
      </w:r>
    </w:p>
    <w:p w:rsidR="00834CBC" w:rsidRPr="00214016" w:rsidRDefault="00834CBC" w:rsidP="00834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9) подготовка</w:t>
      </w:r>
      <w:r w:rsidRPr="00214016">
        <w:rPr>
          <w:rFonts w:ascii="Arial" w:eastAsia="Times New Roman" w:hAnsi="Arial" w:cs="Arial"/>
          <w:sz w:val="24"/>
          <w:szCs w:val="24"/>
        </w:rPr>
        <w:t xml:space="preserve"> приложений к </w:t>
      </w:r>
      <w:r w:rsidRPr="00214016">
        <w:rPr>
          <w:rFonts w:ascii="Arial" w:eastAsia="Times New Roman" w:hAnsi="Arial" w:cs="Arial"/>
          <w:sz w:val="24"/>
          <w:szCs w:val="24"/>
        </w:rPr>
        <w:t>отчету «</w:t>
      </w:r>
      <w:r w:rsidRPr="00214016">
        <w:rPr>
          <w:rFonts w:ascii="Arial" w:eastAsia="Times New Roman" w:hAnsi="Arial" w:cs="Arial"/>
          <w:sz w:val="24"/>
          <w:szCs w:val="24"/>
        </w:rPr>
        <w:t>Муниципальная долговая книга»;</w:t>
      </w:r>
    </w:p>
    <w:p w:rsidR="00834CBC" w:rsidRPr="00214016" w:rsidRDefault="00834CBC" w:rsidP="00834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10) разработка проектов распоряжений по изменениям и дополнениям кодов бюджетной классификации в разрезе главных администраторов доходов местного бюджета, предоставление вышеуказанных распоряжений в отделение Федерального казначейства по Красноярскому краю;</w:t>
      </w:r>
    </w:p>
    <w:p w:rsidR="00834CBC" w:rsidRPr="00214016" w:rsidRDefault="00834CBC" w:rsidP="00834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lastRenderedPageBreak/>
        <w:t>11) составление и ведение сводной бюджетной росписи в АСУ БП «АЦК-Финансы»;</w:t>
      </w:r>
    </w:p>
    <w:p w:rsidR="00834CBC" w:rsidRPr="00214016" w:rsidRDefault="00834CBC" w:rsidP="00834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12) составление</w:t>
      </w:r>
      <w:r w:rsidRPr="00214016">
        <w:rPr>
          <w:rFonts w:ascii="Arial" w:eastAsia="Times New Roman" w:hAnsi="Arial" w:cs="Arial"/>
          <w:sz w:val="24"/>
          <w:szCs w:val="24"/>
        </w:rPr>
        <w:t xml:space="preserve"> и ведение кассового плана по источникам, доходам и расходам местного бюджета в АСУ БП «АЦК-Финансы»;</w:t>
      </w:r>
    </w:p>
    <w:p w:rsidR="00834CBC" w:rsidRPr="00214016" w:rsidRDefault="00834CBC" w:rsidP="00834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13) ведение и внесение изменений в план по доходам, а также внесение изменений в справочник кодов доходов в АСУ БП «АЦК-Финансы»;</w:t>
      </w:r>
    </w:p>
    <w:p w:rsidR="00834CBC" w:rsidRPr="00214016" w:rsidRDefault="00834CBC" w:rsidP="00834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14) формирование и ведение реестра кодов доходов, внесение изменений в реестр доходов в Единой Системе удаленного финансового документооборота Федерального казначейства (СУФД);</w:t>
      </w:r>
    </w:p>
    <w:p w:rsidR="00834CBC" w:rsidRPr="00214016" w:rsidRDefault="00834CBC" w:rsidP="00834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15) формирование и предоставление в электронном виде в УФК расходных расписаний для осуществления финансового обеспечения получателей бюджетных средств поселения;</w:t>
      </w:r>
    </w:p>
    <w:p w:rsidR="00834CBC" w:rsidRPr="00214016" w:rsidRDefault="00834CBC" w:rsidP="00834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 xml:space="preserve">16) обеспечение приема от </w:t>
      </w:r>
      <w:proofErr w:type="gramStart"/>
      <w:r w:rsidRPr="00214016">
        <w:rPr>
          <w:rFonts w:ascii="Arial" w:eastAsia="Times New Roman" w:hAnsi="Arial" w:cs="Arial"/>
          <w:sz w:val="24"/>
          <w:szCs w:val="24"/>
        </w:rPr>
        <w:t>УФК</w:t>
      </w:r>
      <w:proofErr w:type="gramEnd"/>
      <w:r w:rsidRPr="00214016">
        <w:rPr>
          <w:rFonts w:ascii="Arial" w:eastAsia="Times New Roman" w:hAnsi="Arial" w:cs="Arial"/>
          <w:sz w:val="24"/>
          <w:szCs w:val="24"/>
        </w:rPr>
        <w:t xml:space="preserve"> и передача поселению в электронном виде выписки из лицевого счета бюджета поселения и приложения к ней;</w:t>
      </w:r>
    </w:p>
    <w:p w:rsidR="00834CBC" w:rsidRPr="00214016" w:rsidRDefault="00834CBC" w:rsidP="00834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17) формирование и отправка в электронном виде в УФК уведомлений об уточнении вида и принадлежности платежа по невыясненным поступлениям, зачисляемым в бюджеты поселений;</w:t>
      </w:r>
    </w:p>
    <w:p w:rsidR="00834CBC" w:rsidRPr="00214016" w:rsidRDefault="00834CBC" w:rsidP="00834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18) квитование выписки по доходам, расходам и источникам финансирования дефицита бюджета в АСУ БП «АЦК-Финансы».</w:t>
      </w:r>
    </w:p>
    <w:p w:rsidR="00834CBC" w:rsidRPr="00214016" w:rsidRDefault="00834CBC" w:rsidP="00834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19) формирование перечня и реестра источников доходов бюджета поселения;</w:t>
      </w:r>
    </w:p>
    <w:p w:rsidR="00834CBC" w:rsidRPr="00214016" w:rsidRDefault="00834CBC" w:rsidP="00834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20) формирование перечня и оценка налоговых доходов;</w:t>
      </w:r>
    </w:p>
    <w:p w:rsidR="00834CBC" w:rsidRPr="00214016" w:rsidRDefault="00834CBC" w:rsidP="00834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21) осуществление долгосрочного бюджетного планирования;</w:t>
      </w:r>
    </w:p>
    <w:p w:rsidR="00834CBC" w:rsidRPr="00214016" w:rsidRDefault="00834CBC" w:rsidP="00834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22) ведение бюджетного (бухгалтерского) учета.»</w:t>
      </w:r>
    </w:p>
    <w:p w:rsidR="00834CBC" w:rsidRPr="00214016" w:rsidRDefault="00834CBC" w:rsidP="00834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 xml:space="preserve">3.Передать денежные средства из бюджета </w:t>
      </w:r>
      <w:r>
        <w:rPr>
          <w:rFonts w:ascii="Arial" w:eastAsia="Times New Roman" w:hAnsi="Arial" w:cs="Arial"/>
          <w:sz w:val="24"/>
          <w:szCs w:val="24"/>
        </w:rPr>
        <w:t xml:space="preserve">Железнодорожного </w:t>
      </w:r>
      <w:r w:rsidRPr="00214016">
        <w:rPr>
          <w:rFonts w:ascii="Arial" w:eastAsia="Times New Roman" w:hAnsi="Arial" w:cs="Arial"/>
          <w:sz w:val="24"/>
          <w:szCs w:val="24"/>
        </w:rPr>
        <w:t>сельсовета</w:t>
      </w:r>
      <w:r w:rsidRPr="00214016">
        <w:rPr>
          <w:rFonts w:ascii="Arial" w:eastAsia="Times New Roman" w:hAnsi="Arial" w:cs="Arial"/>
          <w:sz w:val="24"/>
          <w:szCs w:val="24"/>
        </w:rPr>
        <w:t xml:space="preserve"> в районный бюджет.</w:t>
      </w:r>
    </w:p>
    <w:p w:rsidR="00834CBC" w:rsidRPr="00214016" w:rsidRDefault="00834CBC" w:rsidP="00834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4. Поручить главе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Железнодорожного </w:t>
      </w:r>
      <w:r w:rsidRPr="00214016">
        <w:rPr>
          <w:rFonts w:ascii="Arial" w:eastAsia="Times New Roman" w:hAnsi="Arial" w:cs="Arial"/>
          <w:sz w:val="24"/>
          <w:szCs w:val="24"/>
          <w:lang w:eastAsia="en-US"/>
        </w:rPr>
        <w:t>сельсовета (</w:t>
      </w:r>
      <w:proofErr w:type="spellStart"/>
      <w:r>
        <w:rPr>
          <w:rFonts w:ascii="Arial" w:eastAsia="Times New Roman" w:hAnsi="Arial" w:cs="Arial"/>
          <w:sz w:val="24"/>
          <w:szCs w:val="24"/>
          <w:lang w:eastAsia="en-US"/>
        </w:rPr>
        <w:t>Г.С.Мельникову</w:t>
      </w:r>
      <w:proofErr w:type="spellEnd"/>
      <w:r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) заключить соглашение о передаче осуществления части </w:t>
      </w:r>
      <w:r w:rsidRPr="00214016">
        <w:rPr>
          <w:rFonts w:ascii="Arial" w:eastAsia="Times New Roman" w:hAnsi="Arial" w:cs="Arial"/>
          <w:sz w:val="24"/>
          <w:szCs w:val="24"/>
          <w:lang w:eastAsia="en-US"/>
        </w:rPr>
        <w:t>полномочий муниципального</w:t>
      </w:r>
      <w:r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 образования </w:t>
      </w:r>
      <w:r>
        <w:rPr>
          <w:rFonts w:ascii="Arial" w:eastAsia="Times New Roman" w:hAnsi="Arial" w:cs="Arial"/>
          <w:sz w:val="24"/>
          <w:szCs w:val="24"/>
          <w:lang w:eastAsia="en-US"/>
        </w:rPr>
        <w:t>Железнодорожного</w:t>
      </w:r>
      <w:r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 муниципальному образованию Енисейский район.</w:t>
      </w:r>
    </w:p>
    <w:p w:rsidR="00834CBC" w:rsidRPr="00214016" w:rsidRDefault="00834CBC" w:rsidP="00834C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5. Контроль за исполнением настоящего решения возложить на постоянную депутатскую комиссию по финансам, бюджету, налоговой и экономической политике и собственности (</w:t>
      </w:r>
      <w:proofErr w:type="spellStart"/>
      <w:r>
        <w:rPr>
          <w:rFonts w:ascii="Arial" w:eastAsia="Times New Roman" w:hAnsi="Arial" w:cs="Arial"/>
          <w:sz w:val="24"/>
          <w:szCs w:val="24"/>
        </w:rPr>
        <w:t>Е.К.Хмелюкову</w:t>
      </w:r>
      <w:proofErr w:type="spellEnd"/>
      <w:r w:rsidRPr="00214016">
        <w:rPr>
          <w:rFonts w:ascii="Arial" w:eastAsia="Times New Roman" w:hAnsi="Arial" w:cs="Arial"/>
          <w:sz w:val="24"/>
          <w:szCs w:val="24"/>
        </w:rPr>
        <w:t>).</w:t>
      </w:r>
    </w:p>
    <w:p w:rsidR="00834CBC" w:rsidRPr="00214016" w:rsidRDefault="00834CBC" w:rsidP="00834C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6. Решение вступает в силу со дня официального опубликования, в печатном издании «</w:t>
      </w:r>
      <w:r>
        <w:rPr>
          <w:rFonts w:ascii="Arial" w:eastAsia="Times New Roman" w:hAnsi="Arial" w:cs="Arial"/>
          <w:sz w:val="24"/>
          <w:szCs w:val="24"/>
        </w:rPr>
        <w:t>Железнодорожный</w:t>
      </w:r>
      <w:r w:rsidRPr="00214016">
        <w:rPr>
          <w:rFonts w:ascii="Arial" w:eastAsia="Times New Roman" w:hAnsi="Arial" w:cs="Arial"/>
          <w:sz w:val="24"/>
          <w:szCs w:val="24"/>
        </w:rPr>
        <w:t xml:space="preserve"> вестник», подлежит размещению на официальном сайте администрации </w:t>
      </w:r>
      <w:r>
        <w:rPr>
          <w:rFonts w:ascii="Arial" w:eastAsia="Times New Roman" w:hAnsi="Arial" w:cs="Arial"/>
          <w:sz w:val="24"/>
          <w:szCs w:val="24"/>
        </w:rPr>
        <w:t xml:space="preserve">Железнодорожного </w:t>
      </w:r>
      <w:r w:rsidRPr="00214016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Pr="00214016">
        <w:rPr>
          <w:rFonts w:ascii="Arial" w:hAnsi="Arial" w:cs="Arial"/>
          <w:sz w:val="24"/>
          <w:szCs w:val="24"/>
        </w:rPr>
        <w:t>и применяется к правоотношениям</w:t>
      </w:r>
      <w:r>
        <w:rPr>
          <w:rFonts w:ascii="Arial" w:hAnsi="Arial" w:cs="Arial"/>
          <w:sz w:val="24"/>
          <w:szCs w:val="24"/>
        </w:rPr>
        <w:t>, возникающим с</w:t>
      </w:r>
      <w:r w:rsidRPr="00214016">
        <w:rPr>
          <w:rFonts w:ascii="Arial" w:hAnsi="Arial" w:cs="Arial"/>
          <w:sz w:val="24"/>
          <w:szCs w:val="24"/>
        </w:rPr>
        <w:t xml:space="preserve"> 01.0</w:t>
      </w:r>
      <w:r>
        <w:rPr>
          <w:rFonts w:ascii="Arial" w:hAnsi="Arial" w:cs="Arial"/>
          <w:sz w:val="24"/>
          <w:szCs w:val="24"/>
        </w:rPr>
        <w:t>8</w:t>
      </w:r>
      <w:r w:rsidRPr="00214016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Pr="00214016">
        <w:rPr>
          <w:rFonts w:ascii="Arial" w:hAnsi="Arial" w:cs="Arial"/>
          <w:sz w:val="24"/>
          <w:szCs w:val="24"/>
        </w:rPr>
        <w:t>.</w:t>
      </w:r>
    </w:p>
    <w:p w:rsidR="00834CBC" w:rsidRPr="00214016" w:rsidRDefault="00834CBC" w:rsidP="00834C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4CBC" w:rsidRPr="00214016" w:rsidRDefault="00834CBC" w:rsidP="00834C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30DA" w:rsidRPr="009947E8" w:rsidRDefault="00BD30DA" w:rsidP="004433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D30DA" w:rsidRPr="009947E8" w:rsidRDefault="00BD30DA" w:rsidP="004433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19469" w:type="dxa"/>
        <w:tblInd w:w="108" w:type="dxa"/>
        <w:tblLook w:val="00A0" w:firstRow="1" w:lastRow="0" w:firstColumn="1" w:lastColumn="0" w:noHBand="0" w:noVBand="0"/>
      </w:tblPr>
      <w:tblGrid>
        <w:gridCol w:w="19469"/>
      </w:tblGrid>
      <w:tr w:rsidR="00C76C71" w:rsidRPr="009947E8" w:rsidTr="00C76C71">
        <w:trPr>
          <w:trHeight w:val="1274"/>
        </w:trPr>
        <w:tc>
          <w:tcPr>
            <w:tcW w:w="19469" w:type="dxa"/>
            <w:tcBorders>
              <w:top w:val="nil"/>
            </w:tcBorders>
          </w:tcPr>
          <w:p w:rsidR="00C76C71" w:rsidRPr="009947E8" w:rsidRDefault="00C76C71" w:rsidP="004A43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47E8">
              <w:rPr>
                <w:rFonts w:ascii="Arial" w:hAnsi="Arial" w:cs="Arial"/>
                <w:sz w:val="24"/>
                <w:szCs w:val="24"/>
              </w:rPr>
              <w:t xml:space="preserve">Председатель Совета депутатов                         </w:t>
            </w:r>
            <w:r w:rsidR="00BD30DA" w:rsidRPr="009947E8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Pr="009947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0107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AE722E">
              <w:rPr>
                <w:rFonts w:ascii="Arial" w:hAnsi="Arial" w:cs="Arial"/>
                <w:sz w:val="24"/>
                <w:szCs w:val="24"/>
              </w:rPr>
              <w:t>Е.К.Хмелюков</w:t>
            </w:r>
            <w:proofErr w:type="spellEnd"/>
          </w:p>
          <w:p w:rsidR="00C76C71" w:rsidRPr="009947E8" w:rsidRDefault="00C76C71" w:rsidP="004A43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B249D" w:rsidRPr="009947E8" w:rsidRDefault="002B249D" w:rsidP="00547DC6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:rsidR="00C76C71" w:rsidRPr="009947E8" w:rsidRDefault="00C76C71" w:rsidP="00AE722E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9947E8">
              <w:rPr>
                <w:rFonts w:ascii="Arial" w:hAnsi="Arial" w:cs="Arial"/>
                <w:sz w:val="24"/>
                <w:szCs w:val="24"/>
              </w:rPr>
              <w:t xml:space="preserve">Глава сельсовета                                                    </w:t>
            </w:r>
            <w:r w:rsidR="00BD30DA" w:rsidRPr="009947E8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00010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D30DA" w:rsidRPr="009947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E722E">
              <w:rPr>
                <w:rFonts w:ascii="Arial" w:hAnsi="Arial" w:cs="Arial"/>
                <w:sz w:val="24"/>
                <w:szCs w:val="24"/>
              </w:rPr>
              <w:t>Г.С.Мельников</w:t>
            </w:r>
            <w:proofErr w:type="spellEnd"/>
          </w:p>
        </w:tc>
      </w:tr>
    </w:tbl>
    <w:p w:rsidR="00F223E0" w:rsidRPr="009947E8" w:rsidRDefault="00F223E0" w:rsidP="00C76C7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223E0" w:rsidRPr="009947E8" w:rsidSect="00C7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A5119"/>
    <w:rsid w:val="00000107"/>
    <w:rsid w:val="000630B5"/>
    <w:rsid w:val="000716C9"/>
    <w:rsid w:val="000848FA"/>
    <w:rsid w:val="001A5119"/>
    <w:rsid w:val="001B5330"/>
    <w:rsid w:val="001D4ED4"/>
    <w:rsid w:val="001D7296"/>
    <w:rsid w:val="001E36F0"/>
    <w:rsid w:val="001F1E23"/>
    <w:rsid w:val="00224A1A"/>
    <w:rsid w:val="00237510"/>
    <w:rsid w:val="002B249D"/>
    <w:rsid w:val="003000E1"/>
    <w:rsid w:val="003A526A"/>
    <w:rsid w:val="00411CA6"/>
    <w:rsid w:val="00430A52"/>
    <w:rsid w:val="00443354"/>
    <w:rsid w:val="0044463E"/>
    <w:rsid w:val="004528B6"/>
    <w:rsid w:val="0046089A"/>
    <w:rsid w:val="004A4388"/>
    <w:rsid w:val="004A62CB"/>
    <w:rsid w:val="004F301F"/>
    <w:rsid w:val="005347A8"/>
    <w:rsid w:val="00534EC9"/>
    <w:rsid w:val="005762D7"/>
    <w:rsid w:val="005A5A6C"/>
    <w:rsid w:val="005C6F19"/>
    <w:rsid w:val="005F4A7A"/>
    <w:rsid w:val="00601295"/>
    <w:rsid w:val="00606866"/>
    <w:rsid w:val="00616414"/>
    <w:rsid w:val="00627FF7"/>
    <w:rsid w:val="006B424F"/>
    <w:rsid w:val="007403A0"/>
    <w:rsid w:val="007A5B6D"/>
    <w:rsid w:val="007C28EC"/>
    <w:rsid w:val="007E40DC"/>
    <w:rsid w:val="007F1D03"/>
    <w:rsid w:val="00834CBC"/>
    <w:rsid w:val="00872594"/>
    <w:rsid w:val="008F4805"/>
    <w:rsid w:val="0090542F"/>
    <w:rsid w:val="00942FD6"/>
    <w:rsid w:val="009947E8"/>
    <w:rsid w:val="009E7BE4"/>
    <w:rsid w:val="00A47464"/>
    <w:rsid w:val="00AE722E"/>
    <w:rsid w:val="00AE7D44"/>
    <w:rsid w:val="00B0100B"/>
    <w:rsid w:val="00B4616B"/>
    <w:rsid w:val="00B966F0"/>
    <w:rsid w:val="00BD30DA"/>
    <w:rsid w:val="00BE6F56"/>
    <w:rsid w:val="00BF34B7"/>
    <w:rsid w:val="00C21F3D"/>
    <w:rsid w:val="00C76C71"/>
    <w:rsid w:val="00D77A4A"/>
    <w:rsid w:val="00E03195"/>
    <w:rsid w:val="00E165AD"/>
    <w:rsid w:val="00E34437"/>
    <w:rsid w:val="00E57E24"/>
    <w:rsid w:val="00E715D5"/>
    <w:rsid w:val="00EA4721"/>
    <w:rsid w:val="00F223E0"/>
    <w:rsid w:val="00F66407"/>
    <w:rsid w:val="00FF0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4A5EF-F5AB-4701-89B9-6D09A49A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6F5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223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F34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BF34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No Spacing"/>
    <w:uiPriority w:val="1"/>
    <w:qFormat/>
    <w:rsid w:val="00C76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Acer</cp:lastModifiedBy>
  <cp:revision>27</cp:revision>
  <cp:lastPrinted>2022-04-28T08:03:00Z</cp:lastPrinted>
  <dcterms:created xsi:type="dcterms:W3CDTF">2017-11-30T03:48:00Z</dcterms:created>
  <dcterms:modified xsi:type="dcterms:W3CDTF">2022-04-28T08:06:00Z</dcterms:modified>
</cp:coreProperties>
</file>