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E909C1" w:rsidRDefault="00D437FD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3340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909C1" w:rsidRDefault="008C7E0E" w:rsidP="003B253D">
      <w:pPr>
        <w:pStyle w:val="1"/>
        <w:ind w:right="-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26.04.2022 г</w:t>
      </w:r>
      <w:r w:rsidR="003B253D" w:rsidRPr="00E909C1">
        <w:rPr>
          <w:rFonts w:ascii="Arial" w:hAnsi="Arial" w:cs="Arial"/>
          <w:sz w:val="24"/>
        </w:rPr>
        <w:t xml:space="preserve">                                            </w:t>
      </w:r>
      <w:r w:rsidR="00615730" w:rsidRPr="00E909C1">
        <w:rPr>
          <w:rFonts w:ascii="Arial" w:hAnsi="Arial" w:cs="Arial"/>
          <w:sz w:val="24"/>
        </w:rPr>
        <w:t xml:space="preserve"> п. Абалаково                             </w:t>
      </w:r>
      <w:r w:rsidR="00B7391B">
        <w:rPr>
          <w:rFonts w:ascii="Arial" w:hAnsi="Arial" w:cs="Arial"/>
          <w:sz w:val="24"/>
        </w:rPr>
        <w:t xml:space="preserve">      </w:t>
      </w:r>
      <w:bookmarkStart w:id="0" w:name="_GoBack"/>
      <w:bookmarkEnd w:id="0"/>
      <w:r w:rsidR="00615730" w:rsidRPr="00E909C1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7-99р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D6B4E" w:rsidRPr="00E909C1" w:rsidRDefault="00C92C57" w:rsidP="00CC3744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Железнодорожного сельского Совета депутатов от 11.02.2022 №6-81р «</w:t>
      </w:r>
      <w:r w:rsidR="002C4387" w:rsidRPr="00E909C1">
        <w:rPr>
          <w:rFonts w:ascii="Arial" w:hAnsi="Arial" w:cs="Arial"/>
        </w:rPr>
        <w:t>О</w:t>
      </w:r>
      <w:r w:rsidR="0048759A" w:rsidRPr="00E909C1">
        <w:rPr>
          <w:rFonts w:ascii="Arial" w:hAnsi="Arial" w:cs="Arial"/>
        </w:rPr>
        <w:t>б</w:t>
      </w:r>
      <w:r w:rsidR="003D6B4E" w:rsidRPr="00E909C1">
        <w:rPr>
          <w:rFonts w:ascii="Arial" w:hAnsi="Arial" w:cs="Arial"/>
        </w:rPr>
        <w:t xml:space="preserve"> </w:t>
      </w:r>
      <w:r w:rsidR="0015374C" w:rsidRPr="00E909C1">
        <w:rPr>
          <w:rFonts w:ascii="Arial" w:hAnsi="Arial" w:cs="Arial"/>
        </w:rPr>
        <w:t xml:space="preserve">утверждении Положения об </w:t>
      </w:r>
      <w:r w:rsidR="003D6B4E" w:rsidRPr="00E909C1">
        <w:rPr>
          <w:rFonts w:ascii="Arial" w:hAnsi="Arial" w:cs="Arial"/>
        </w:rPr>
        <w:t xml:space="preserve">оплате труда муниципальных служащих </w:t>
      </w:r>
      <w:r w:rsidR="00CE3258" w:rsidRPr="00E909C1">
        <w:rPr>
          <w:rFonts w:ascii="Arial" w:hAnsi="Arial" w:cs="Arial"/>
        </w:rPr>
        <w:t>Железнодорожного сельсовета</w:t>
      </w:r>
      <w:r w:rsidR="00327C23" w:rsidRPr="00E909C1">
        <w:rPr>
          <w:rFonts w:ascii="Arial" w:hAnsi="Arial" w:cs="Arial"/>
        </w:rPr>
        <w:t xml:space="preserve"> Енисейского района Красноярского края</w:t>
      </w:r>
      <w:r>
        <w:rPr>
          <w:rFonts w:ascii="Arial" w:hAnsi="Arial" w:cs="Arial"/>
        </w:rPr>
        <w:t>»</w:t>
      </w:r>
    </w:p>
    <w:p w:rsidR="0048759A" w:rsidRPr="00E909C1" w:rsidRDefault="0048759A" w:rsidP="00CC3744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i/>
          <w:color w:val="FF0000"/>
        </w:rPr>
      </w:pPr>
    </w:p>
    <w:p w:rsid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D437FD">
        <w:rPr>
          <w:rFonts w:ascii="Arial" w:hAnsi="Arial" w:cs="Arial"/>
          <w:sz w:val="24"/>
          <w:szCs w:val="24"/>
        </w:rPr>
        <w:t xml:space="preserve">В соответствии с Уставом Железнодорожного сельсовета, руководствуясь </w:t>
      </w:r>
      <w:r w:rsidR="0025254C" w:rsidRPr="00D437F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="00241B51" w:rsidRPr="00D437FD">
        <w:rPr>
          <w:rFonts w:ascii="Arial" w:hAnsi="Arial" w:cs="Arial"/>
          <w:sz w:val="24"/>
          <w:szCs w:val="24"/>
        </w:rPr>
        <w:t xml:space="preserve"> </w:t>
      </w:r>
      <w:r w:rsidR="0025254C" w:rsidRPr="00D437FD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="0025254C" w:rsidRPr="00D437FD">
        <w:rPr>
          <w:rFonts w:ascii="Arial" w:hAnsi="Arial" w:cs="Arial"/>
          <w:sz w:val="24"/>
          <w:szCs w:val="24"/>
        </w:rPr>
        <w:t xml:space="preserve"> от 06.10.2003 </w:t>
      </w:r>
      <w:r w:rsidR="00CD7FCE" w:rsidRPr="00D437FD">
        <w:rPr>
          <w:rFonts w:ascii="Arial" w:hAnsi="Arial" w:cs="Arial"/>
          <w:sz w:val="24"/>
          <w:szCs w:val="24"/>
        </w:rPr>
        <w:t xml:space="preserve">№ 131-ФЗ </w:t>
      </w:r>
      <w:r w:rsidR="0025254C" w:rsidRPr="00D437F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4E5567" w:rsidRPr="00D437FD">
        <w:rPr>
          <w:rFonts w:ascii="Arial" w:hAnsi="Arial" w:cs="Arial"/>
          <w:sz w:val="24"/>
          <w:szCs w:val="24"/>
        </w:rPr>
        <w:t>,</w:t>
      </w:r>
      <w:r w:rsidR="0025254C" w:rsidRPr="00D437FD">
        <w:rPr>
          <w:rFonts w:ascii="Arial" w:hAnsi="Arial" w:cs="Arial"/>
          <w:sz w:val="24"/>
          <w:szCs w:val="24"/>
        </w:rPr>
        <w:t xml:space="preserve"> </w:t>
      </w:r>
      <w:r w:rsidRPr="00D437FD">
        <w:rPr>
          <w:rFonts w:ascii="Arial" w:hAnsi="Arial" w:cs="Arial"/>
          <w:sz w:val="24"/>
          <w:szCs w:val="24"/>
        </w:rPr>
        <w:t xml:space="preserve">Законом Красноярского края от 07.04.2022 №3-623 «О внесении в Закон края «О краевом бюджете на 2022 год и плановый период 2023-2024 годов» Железнодорожный сельский Совет депутатов, </w:t>
      </w:r>
      <w:r w:rsidRPr="00D437FD">
        <w:rPr>
          <w:rFonts w:ascii="Arial" w:hAnsi="Arial" w:cs="Arial"/>
          <w:b/>
          <w:sz w:val="24"/>
          <w:szCs w:val="24"/>
        </w:rPr>
        <w:t>РЕШИЛ:</w:t>
      </w:r>
      <w:r w:rsidRPr="00D437FD">
        <w:rPr>
          <w:rFonts w:ascii="Arial" w:hAnsi="Arial" w:cs="Arial"/>
          <w:sz w:val="24"/>
          <w:szCs w:val="24"/>
        </w:rPr>
        <w:t xml:space="preserve"> </w:t>
      </w:r>
    </w:p>
    <w:p w:rsidR="00D437FD" w:rsidRP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</w:p>
    <w:p w:rsidR="00C21CA8" w:rsidRPr="006F4A98" w:rsidRDefault="00F03E8A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21CA8" w:rsidRPr="006F4A98">
        <w:rPr>
          <w:rFonts w:ascii="Arial" w:hAnsi="Arial" w:cs="Arial"/>
        </w:rPr>
        <w:t xml:space="preserve">Внести в решение Железнодорожного сельского Совета депутатов </w:t>
      </w:r>
      <w:r>
        <w:rPr>
          <w:rFonts w:ascii="Arial" w:hAnsi="Arial" w:cs="Arial"/>
        </w:rPr>
        <w:t>от 11.02.2022 №6-81р «</w:t>
      </w:r>
      <w:r w:rsidRPr="00E909C1">
        <w:rPr>
          <w:rFonts w:ascii="Arial" w:hAnsi="Arial" w:cs="Arial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>
        <w:rPr>
          <w:rFonts w:ascii="Arial" w:hAnsi="Arial" w:cs="Arial"/>
        </w:rPr>
        <w:t xml:space="preserve">» </w:t>
      </w:r>
      <w:r w:rsidR="00C21CA8" w:rsidRPr="006F4A98">
        <w:rPr>
          <w:rFonts w:ascii="Arial" w:hAnsi="Arial" w:cs="Arial"/>
        </w:rPr>
        <w:t>следующие изменения и дополнения изложив Приложение 1 в новой редакции согласно приложению к данному Решению.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4FC0">
        <w:rPr>
          <w:rFonts w:ascii="Arial" w:hAnsi="Arial" w:cs="Arial"/>
        </w:rPr>
        <w:t>. Контроль за исполнением решения возложить на п</w:t>
      </w:r>
      <w:r>
        <w:rPr>
          <w:rFonts w:ascii="Arial" w:hAnsi="Arial" w:cs="Arial"/>
        </w:rPr>
        <w:t xml:space="preserve">остоянную </w:t>
      </w:r>
      <w:r w:rsidRPr="00CC4FC0">
        <w:rPr>
          <w:rFonts w:ascii="Arial" w:hAnsi="Arial" w:cs="Arial"/>
        </w:rPr>
        <w:t>комисси</w:t>
      </w:r>
      <w:r>
        <w:rPr>
          <w:rFonts w:ascii="Arial" w:hAnsi="Arial" w:cs="Arial"/>
        </w:rPr>
        <w:t>ю</w:t>
      </w:r>
      <w:r w:rsidRPr="00CC4FC0">
        <w:rPr>
          <w:rFonts w:ascii="Arial" w:hAnsi="Arial" w:cs="Arial"/>
        </w:rPr>
        <w:t xml:space="preserve"> по бюджету, финансам, налоговой и экономической политике. 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C4FC0">
        <w:rPr>
          <w:rFonts w:ascii="Arial" w:hAnsi="Arial" w:cs="Arial"/>
        </w:rPr>
        <w:t>.Решение вступает в силу со дня, следующего за днем его опубликования в информационном издании «Железнодорожный вестник»</w:t>
      </w:r>
      <w:r>
        <w:rPr>
          <w:rFonts w:ascii="Arial" w:hAnsi="Arial" w:cs="Arial"/>
        </w:rPr>
        <w:t xml:space="preserve"> и применяется к правоотношениям, возникающим с 01.07.2022 года.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  <w:b/>
        </w:rPr>
      </w:pP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1C0482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Е.К.Хмелюков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F65700" w:rsidRPr="00E909C1" w:rsidRDefault="00F65700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482" w:rsidRPr="00E909C1" w:rsidRDefault="00A63A8F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Г.С.Мельников</w:t>
      </w: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lastRenderedPageBreak/>
        <w:t>Приложение 1</w:t>
      </w:r>
    </w:p>
    <w:p w:rsidR="00C37F9A" w:rsidRPr="00E909C1" w:rsidRDefault="00C37F9A" w:rsidP="00C37F9A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к Положению об оплате труда муниципальных служащих Железнодорожного сельсовета</w:t>
      </w: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732"/>
      </w:tblGrid>
      <w:tr w:rsidR="00C37F9A" w:rsidRPr="00E909C1" w:rsidTr="00465984">
        <w:tc>
          <w:tcPr>
            <w:tcW w:w="2295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Оклад</w:t>
            </w:r>
          </w:p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(8 группа поселений)</w:t>
            </w:r>
          </w:p>
        </w:tc>
      </w:tr>
      <w:tr w:rsidR="007B34F8" w:rsidRPr="00E909C1" w:rsidTr="00465984">
        <w:tc>
          <w:tcPr>
            <w:tcW w:w="2295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816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Главная</w:t>
            </w:r>
          </w:p>
        </w:tc>
        <w:tc>
          <w:tcPr>
            <w:tcW w:w="420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732" w:type="dxa"/>
          </w:tcPr>
          <w:p w:rsidR="007B34F8" w:rsidRPr="00E909C1" w:rsidRDefault="007B34F8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</w:tr>
      <w:tr w:rsidR="007B34F8" w:rsidRPr="00E909C1" w:rsidTr="00465984">
        <w:tc>
          <w:tcPr>
            <w:tcW w:w="2295" w:type="dxa"/>
            <w:vMerge w:val="restart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Ведущая</w:t>
            </w:r>
          </w:p>
        </w:tc>
        <w:tc>
          <w:tcPr>
            <w:tcW w:w="420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732" w:type="dxa"/>
          </w:tcPr>
          <w:p w:rsidR="007B34F8" w:rsidRPr="00E909C1" w:rsidRDefault="007B34F8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5105</w:t>
            </w:r>
          </w:p>
        </w:tc>
      </w:tr>
      <w:tr w:rsidR="007B34F8" w:rsidRPr="00E909C1" w:rsidTr="00465984">
        <w:tc>
          <w:tcPr>
            <w:tcW w:w="2295" w:type="dxa"/>
            <w:vMerge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420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Бухгалтер</w:t>
            </w:r>
          </w:p>
        </w:tc>
        <w:tc>
          <w:tcPr>
            <w:tcW w:w="1732" w:type="dxa"/>
          </w:tcPr>
          <w:p w:rsidR="007B34F8" w:rsidRPr="00E909C1" w:rsidRDefault="007B34F8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4599</w:t>
            </w:r>
          </w:p>
        </w:tc>
      </w:tr>
      <w:tr w:rsidR="007B34F8" w:rsidRPr="00E909C1" w:rsidTr="00465984">
        <w:tc>
          <w:tcPr>
            <w:tcW w:w="2295" w:type="dxa"/>
            <w:vMerge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732" w:type="dxa"/>
          </w:tcPr>
          <w:p w:rsidR="007B34F8" w:rsidRPr="00E909C1" w:rsidRDefault="007B34F8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4599</w:t>
            </w:r>
          </w:p>
        </w:tc>
      </w:tr>
      <w:tr w:rsidR="007B34F8" w:rsidRPr="00E909C1" w:rsidTr="00465984">
        <w:tc>
          <w:tcPr>
            <w:tcW w:w="2295" w:type="dxa"/>
            <w:vMerge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732" w:type="dxa"/>
          </w:tcPr>
          <w:p w:rsidR="007B34F8" w:rsidRPr="00E909C1" w:rsidRDefault="007B34F8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</w:tbl>
    <w:p w:rsidR="003D6B4E" w:rsidRPr="00E909C1" w:rsidRDefault="003D6B4E" w:rsidP="00CC3744">
      <w:pPr>
        <w:pStyle w:val="ConsNormal"/>
        <w:widowControl/>
        <w:ind w:firstLine="851"/>
        <w:jc w:val="right"/>
        <w:rPr>
          <w:sz w:val="24"/>
          <w:szCs w:val="24"/>
        </w:rPr>
      </w:pPr>
    </w:p>
    <w:sectPr w:rsidR="003D6B4E" w:rsidRPr="00E909C1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5E" w:rsidRDefault="004B7B5E">
      <w:r>
        <w:separator/>
      </w:r>
    </w:p>
  </w:endnote>
  <w:endnote w:type="continuationSeparator" w:id="0">
    <w:p w:rsidR="004B7B5E" w:rsidRDefault="004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7391B">
      <w:rPr>
        <w:noProof/>
      </w:rPr>
      <w:t>2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7391B"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5E" w:rsidRDefault="004B7B5E">
      <w:r>
        <w:separator/>
      </w:r>
    </w:p>
  </w:footnote>
  <w:footnote w:type="continuationSeparator" w:id="0">
    <w:p w:rsidR="004B7B5E" w:rsidRDefault="004B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38C8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D1DE5"/>
    <w:rsid w:val="000D575B"/>
    <w:rsid w:val="000D7BDC"/>
    <w:rsid w:val="000E7E60"/>
    <w:rsid w:val="000F5325"/>
    <w:rsid w:val="000F53A9"/>
    <w:rsid w:val="000F6C02"/>
    <w:rsid w:val="00103BDA"/>
    <w:rsid w:val="001061AB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306E8B"/>
    <w:rsid w:val="00320257"/>
    <w:rsid w:val="00322D2C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5463E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B7B5E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19E"/>
    <w:rsid w:val="00612F03"/>
    <w:rsid w:val="00613F6D"/>
    <w:rsid w:val="00615730"/>
    <w:rsid w:val="006246A6"/>
    <w:rsid w:val="006322BA"/>
    <w:rsid w:val="00637D29"/>
    <w:rsid w:val="00646D38"/>
    <w:rsid w:val="00651CBE"/>
    <w:rsid w:val="00665F58"/>
    <w:rsid w:val="00673B26"/>
    <w:rsid w:val="0068130C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6F4A98"/>
    <w:rsid w:val="0070299A"/>
    <w:rsid w:val="00704B04"/>
    <w:rsid w:val="00710BDE"/>
    <w:rsid w:val="0071764B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2F13"/>
    <w:rsid w:val="007857FE"/>
    <w:rsid w:val="007873B1"/>
    <w:rsid w:val="0079047B"/>
    <w:rsid w:val="00792D21"/>
    <w:rsid w:val="007A138B"/>
    <w:rsid w:val="007A480D"/>
    <w:rsid w:val="007B0122"/>
    <w:rsid w:val="007B1EC8"/>
    <w:rsid w:val="007B34F8"/>
    <w:rsid w:val="007B6B65"/>
    <w:rsid w:val="007B767B"/>
    <w:rsid w:val="007C1994"/>
    <w:rsid w:val="007C1A15"/>
    <w:rsid w:val="007C36B9"/>
    <w:rsid w:val="007D0436"/>
    <w:rsid w:val="007D5544"/>
    <w:rsid w:val="007E6AC5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C7E0E"/>
    <w:rsid w:val="008D0F2A"/>
    <w:rsid w:val="008D141D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25FD"/>
    <w:rsid w:val="00A57581"/>
    <w:rsid w:val="00A63A8F"/>
    <w:rsid w:val="00A7057A"/>
    <w:rsid w:val="00A71B67"/>
    <w:rsid w:val="00A74783"/>
    <w:rsid w:val="00A802ED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7391B"/>
    <w:rsid w:val="00B87015"/>
    <w:rsid w:val="00B935CC"/>
    <w:rsid w:val="00B94C2C"/>
    <w:rsid w:val="00BA3700"/>
    <w:rsid w:val="00BC2EAF"/>
    <w:rsid w:val="00BE2943"/>
    <w:rsid w:val="00BF003D"/>
    <w:rsid w:val="00C02B02"/>
    <w:rsid w:val="00C21CA8"/>
    <w:rsid w:val="00C2754F"/>
    <w:rsid w:val="00C27A06"/>
    <w:rsid w:val="00C30AA5"/>
    <w:rsid w:val="00C3267B"/>
    <w:rsid w:val="00C37F9A"/>
    <w:rsid w:val="00C42CE6"/>
    <w:rsid w:val="00C4424C"/>
    <w:rsid w:val="00C44E9F"/>
    <w:rsid w:val="00C53B35"/>
    <w:rsid w:val="00C65C42"/>
    <w:rsid w:val="00C67F6F"/>
    <w:rsid w:val="00C83E0F"/>
    <w:rsid w:val="00C87B46"/>
    <w:rsid w:val="00C92C57"/>
    <w:rsid w:val="00C9549D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687D"/>
    <w:rsid w:val="00D03B02"/>
    <w:rsid w:val="00D22FC9"/>
    <w:rsid w:val="00D24703"/>
    <w:rsid w:val="00D34E64"/>
    <w:rsid w:val="00D4101C"/>
    <w:rsid w:val="00D437FD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D5A49"/>
    <w:rsid w:val="00EE17C3"/>
    <w:rsid w:val="00EE5AC4"/>
    <w:rsid w:val="00EF15AA"/>
    <w:rsid w:val="00EF47BD"/>
    <w:rsid w:val="00F03E8A"/>
    <w:rsid w:val="00F04E39"/>
    <w:rsid w:val="00F16747"/>
    <w:rsid w:val="00F226E6"/>
    <w:rsid w:val="00F45D39"/>
    <w:rsid w:val="00F46E22"/>
    <w:rsid w:val="00F5557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D43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E7CF-02EB-4849-82C1-9D5FB637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12</cp:revision>
  <cp:lastPrinted>2022-02-14T05:01:00Z</cp:lastPrinted>
  <dcterms:created xsi:type="dcterms:W3CDTF">2022-04-14T05:39:00Z</dcterms:created>
  <dcterms:modified xsi:type="dcterms:W3CDTF">2022-04-19T03:34:00Z</dcterms:modified>
</cp:coreProperties>
</file>