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AD" w:rsidRDefault="0062714E" w:rsidP="001577AD">
      <w:pPr>
        <w:pStyle w:val="a3"/>
        <w:jc w:val="center"/>
      </w:pPr>
      <w:r w:rsidRPr="007F535C">
        <w:rPr>
          <w:noProof/>
          <w:lang w:eastAsia="ru-RU"/>
        </w:rPr>
        <w:drawing>
          <wp:inline distT="0" distB="0" distL="0" distR="0">
            <wp:extent cx="914400" cy="714375"/>
            <wp:effectExtent l="0" t="0" r="0" b="0"/>
            <wp:docPr id="3" name="Рисунок 3"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7F535C" w:rsidRDefault="007F535C" w:rsidP="001577AD">
      <w:pPr>
        <w:pStyle w:val="a3"/>
        <w:jc w:val="center"/>
      </w:pPr>
    </w:p>
    <w:p w:rsidR="001577AD" w:rsidRPr="007F535C" w:rsidRDefault="007F535C" w:rsidP="007F535C">
      <w:pPr>
        <w:pStyle w:val="a3"/>
        <w:jc w:val="center"/>
        <w:rPr>
          <w:sz w:val="28"/>
          <w:szCs w:val="28"/>
        </w:rPr>
      </w:pPr>
      <w:r w:rsidRPr="007F535C">
        <w:rPr>
          <w:sz w:val="28"/>
          <w:szCs w:val="28"/>
        </w:rPr>
        <w:t>Российская Федерация</w:t>
      </w:r>
    </w:p>
    <w:p w:rsidR="001577AD" w:rsidRPr="007F535C" w:rsidRDefault="001577AD" w:rsidP="007F535C">
      <w:pPr>
        <w:pStyle w:val="a3"/>
        <w:jc w:val="center"/>
        <w:rPr>
          <w:b/>
          <w:sz w:val="28"/>
          <w:szCs w:val="28"/>
        </w:rPr>
      </w:pPr>
      <w:r w:rsidRPr="007F535C">
        <w:rPr>
          <w:b/>
          <w:sz w:val="28"/>
          <w:szCs w:val="28"/>
        </w:rPr>
        <w:t xml:space="preserve">  АДМИНИСТРАЦИЯ   </w:t>
      </w:r>
      <w:r w:rsidR="007F535C" w:rsidRPr="007F535C">
        <w:rPr>
          <w:b/>
          <w:sz w:val="28"/>
          <w:szCs w:val="28"/>
        </w:rPr>
        <w:t>ЖЕЛЕЗНОДОРОЖНОГО СЕЛЬСОВЕТА</w:t>
      </w:r>
    </w:p>
    <w:p w:rsidR="001577AD" w:rsidRPr="007F535C" w:rsidRDefault="007F535C" w:rsidP="001577AD">
      <w:pPr>
        <w:pStyle w:val="a3"/>
        <w:jc w:val="center"/>
        <w:rPr>
          <w:sz w:val="28"/>
          <w:szCs w:val="28"/>
        </w:rPr>
      </w:pPr>
      <w:r w:rsidRPr="007F535C">
        <w:rPr>
          <w:sz w:val="28"/>
          <w:szCs w:val="28"/>
        </w:rPr>
        <w:t>Красноярского края</w:t>
      </w:r>
    </w:p>
    <w:p w:rsidR="007F535C" w:rsidRPr="007F535C" w:rsidRDefault="007F535C" w:rsidP="001577AD">
      <w:pPr>
        <w:pStyle w:val="a3"/>
        <w:jc w:val="center"/>
        <w:rPr>
          <w:color w:val="000000"/>
          <w:spacing w:val="-2"/>
          <w:sz w:val="28"/>
          <w:szCs w:val="28"/>
        </w:rPr>
      </w:pPr>
      <w:r w:rsidRPr="007F535C">
        <w:rPr>
          <w:sz w:val="28"/>
          <w:szCs w:val="28"/>
        </w:rPr>
        <w:t>Енисейского района</w:t>
      </w:r>
    </w:p>
    <w:p w:rsidR="001577AD" w:rsidRDefault="001577AD" w:rsidP="001577AD">
      <w:pPr>
        <w:pStyle w:val="a3"/>
        <w:rPr>
          <w:color w:val="000000"/>
          <w:spacing w:val="-2"/>
          <w:sz w:val="24"/>
          <w:szCs w:val="24"/>
        </w:rPr>
      </w:pPr>
    </w:p>
    <w:p w:rsidR="001577AD" w:rsidRDefault="001577AD" w:rsidP="001577AD">
      <w:pPr>
        <w:pStyle w:val="a3"/>
        <w:jc w:val="center"/>
        <w:rPr>
          <w:b/>
          <w:sz w:val="32"/>
          <w:szCs w:val="32"/>
        </w:rPr>
      </w:pPr>
      <w:r>
        <w:rPr>
          <w:b/>
          <w:sz w:val="32"/>
          <w:szCs w:val="32"/>
        </w:rPr>
        <w:t>П О С Т А Н О В Л Е Н И Е</w:t>
      </w:r>
    </w:p>
    <w:p w:rsidR="001577AD" w:rsidRDefault="001577AD" w:rsidP="001577AD">
      <w:pPr>
        <w:pStyle w:val="a3"/>
        <w:rPr>
          <w:sz w:val="24"/>
          <w:szCs w:val="24"/>
        </w:rPr>
      </w:pPr>
    </w:p>
    <w:p w:rsidR="00396E69" w:rsidRPr="00D27C76" w:rsidRDefault="00D27C76" w:rsidP="00D27C76">
      <w:pPr>
        <w:jc w:val="both"/>
        <w:rPr>
          <w:sz w:val="28"/>
          <w:szCs w:val="28"/>
        </w:rPr>
      </w:pPr>
      <w:r w:rsidRPr="00D27C76">
        <w:rPr>
          <w:sz w:val="28"/>
          <w:szCs w:val="28"/>
        </w:rPr>
        <w:t>12.10.2021 г.</w:t>
      </w:r>
      <w:r w:rsidRPr="00D27C76">
        <w:rPr>
          <w:sz w:val="28"/>
          <w:szCs w:val="28"/>
        </w:rPr>
        <w:tab/>
      </w:r>
      <w:r w:rsidRPr="00D27C76">
        <w:rPr>
          <w:sz w:val="28"/>
          <w:szCs w:val="28"/>
        </w:rPr>
        <w:tab/>
      </w:r>
      <w:r w:rsidRPr="00D27C76">
        <w:rPr>
          <w:sz w:val="28"/>
          <w:szCs w:val="28"/>
        </w:rPr>
        <w:tab/>
        <w:t xml:space="preserve"> </w:t>
      </w:r>
      <w:proofErr w:type="spellStart"/>
      <w:r w:rsidRPr="00D27C76">
        <w:rPr>
          <w:sz w:val="28"/>
          <w:szCs w:val="28"/>
        </w:rPr>
        <w:t>Абалаково</w:t>
      </w:r>
      <w:proofErr w:type="spellEnd"/>
      <w:r w:rsidRPr="00D27C76">
        <w:rPr>
          <w:sz w:val="28"/>
          <w:szCs w:val="28"/>
        </w:rPr>
        <w:tab/>
      </w:r>
      <w:r w:rsidRPr="00D27C76">
        <w:rPr>
          <w:sz w:val="28"/>
          <w:szCs w:val="28"/>
        </w:rPr>
        <w:tab/>
      </w:r>
      <w:r w:rsidRPr="00D27C76">
        <w:rPr>
          <w:sz w:val="28"/>
          <w:szCs w:val="28"/>
        </w:rPr>
        <w:tab/>
      </w:r>
      <w:r w:rsidRPr="00D27C76">
        <w:rPr>
          <w:sz w:val="28"/>
          <w:szCs w:val="28"/>
        </w:rPr>
        <w:tab/>
        <w:t>№ 35-п</w:t>
      </w:r>
    </w:p>
    <w:p w:rsidR="00D27C76" w:rsidRPr="00C56AB0" w:rsidRDefault="00D27C76" w:rsidP="00D27C76">
      <w:pPr>
        <w:jc w:val="both"/>
      </w:pPr>
    </w:p>
    <w:p w:rsidR="00C56AB0" w:rsidRPr="007F535C" w:rsidRDefault="00C56AB0" w:rsidP="001577AD">
      <w:pPr>
        <w:jc w:val="center"/>
        <w:rPr>
          <w:b/>
          <w:sz w:val="28"/>
          <w:szCs w:val="28"/>
        </w:rPr>
      </w:pPr>
      <w:r w:rsidRPr="007F535C">
        <w:rPr>
          <w:b/>
          <w:sz w:val="28"/>
          <w:szCs w:val="28"/>
        </w:rPr>
        <w:t>Об утверждении Положения об обеспечении</w:t>
      </w:r>
    </w:p>
    <w:p w:rsidR="00C56AB0" w:rsidRPr="007F535C" w:rsidRDefault="00C56AB0" w:rsidP="001577AD">
      <w:pPr>
        <w:jc w:val="center"/>
        <w:rPr>
          <w:b/>
          <w:sz w:val="28"/>
          <w:szCs w:val="28"/>
        </w:rPr>
      </w:pPr>
      <w:r w:rsidRPr="007F535C">
        <w:rPr>
          <w:b/>
          <w:sz w:val="28"/>
          <w:szCs w:val="28"/>
        </w:rPr>
        <w:t>доступа к информации о деятельности органов</w:t>
      </w:r>
    </w:p>
    <w:p w:rsidR="00396E69" w:rsidRPr="007F535C" w:rsidRDefault="00C56AB0" w:rsidP="001577AD">
      <w:pPr>
        <w:jc w:val="center"/>
        <w:rPr>
          <w:b/>
          <w:sz w:val="28"/>
          <w:szCs w:val="28"/>
        </w:rPr>
      </w:pPr>
      <w:r w:rsidRPr="007F535C">
        <w:rPr>
          <w:b/>
          <w:sz w:val="28"/>
          <w:szCs w:val="28"/>
        </w:rPr>
        <w:t>местного самоуправления</w:t>
      </w:r>
    </w:p>
    <w:p w:rsidR="001577AD" w:rsidRPr="00C56AB0" w:rsidRDefault="001577AD" w:rsidP="001577AD">
      <w:pPr>
        <w:jc w:val="center"/>
        <w:rPr>
          <w:b/>
          <w:caps/>
        </w:rPr>
      </w:pPr>
    </w:p>
    <w:p w:rsidR="00396E69" w:rsidRDefault="00031EEB" w:rsidP="007F535C">
      <w:pPr>
        <w:ind w:firstLine="851"/>
        <w:jc w:val="both"/>
        <w:rPr>
          <w:sz w:val="28"/>
          <w:szCs w:val="28"/>
        </w:rPr>
      </w:pPr>
      <w:r w:rsidRPr="001577AD">
        <w:rPr>
          <w:sz w:val="28"/>
          <w:szCs w:val="28"/>
        </w:rPr>
        <w:t xml:space="preserve">В целях обеспечения порядка </w:t>
      </w:r>
      <w:r w:rsidR="007F535C" w:rsidRPr="001577AD">
        <w:rPr>
          <w:sz w:val="28"/>
          <w:szCs w:val="28"/>
        </w:rPr>
        <w:t>доступа к</w:t>
      </w:r>
      <w:r w:rsidRPr="001577AD">
        <w:rPr>
          <w:sz w:val="28"/>
          <w:szCs w:val="28"/>
        </w:rPr>
        <w:t xml:space="preserve"> информации </w:t>
      </w:r>
      <w:r w:rsidR="00EE79CA">
        <w:rPr>
          <w:sz w:val="28"/>
          <w:szCs w:val="28"/>
        </w:rPr>
        <w:t xml:space="preserve">о деятельности органов </w:t>
      </w:r>
      <w:r w:rsidR="007F535C">
        <w:rPr>
          <w:sz w:val="28"/>
          <w:szCs w:val="28"/>
        </w:rPr>
        <w:t>местного</w:t>
      </w:r>
      <w:r w:rsidR="007F535C" w:rsidRPr="001577AD">
        <w:rPr>
          <w:sz w:val="28"/>
          <w:szCs w:val="28"/>
        </w:rPr>
        <w:t xml:space="preserve"> самоуправления</w:t>
      </w:r>
      <w:r w:rsidRPr="001577AD">
        <w:rPr>
          <w:sz w:val="28"/>
          <w:szCs w:val="28"/>
        </w:rPr>
        <w:t xml:space="preserve"> </w:t>
      </w:r>
      <w:r w:rsidR="009A69DF" w:rsidRPr="001577AD">
        <w:rPr>
          <w:sz w:val="28"/>
          <w:szCs w:val="28"/>
        </w:rPr>
        <w:t xml:space="preserve">в </w:t>
      </w:r>
      <w:r w:rsidR="001577AD" w:rsidRPr="001577AD">
        <w:rPr>
          <w:sz w:val="28"/>
          <w:szCs w:val="28"/>
        </w:rPr>
        <w:t xml:space="preserve">МО </w:t>
      </w:r>
      <w:r w:rsidR="007F535C">
        <w:rPr>
          <w:sz w:val="28"/>
          <w:szCs w:val="28"/>
        </w:rPr>
        <w:t>Железнодорожный сельсовет Енисейского района Красноярского края</w:t>
      </w:r>
      <w:r w:rsidRPr="001577AD">
        <w:rPr>
          <w:sz w:val="28"/>
          <w:szCs w:val="28"/>
        </w:rPr>
        <w:t xml:space="preserve">, в соответствии с </w:t>
      </w:r>
      <w:r w:rsidR="007F535C" w:rsidRPr="001577AD">
        <w:rPr>
          <w:sz w:val="28"/>
          <w:szCs w:val="28"/>
        </w:rPr>
        <w:t>Федеральным законом</w:t>
      </w:r>
      <w:r w:rsidR="0030029B" w:rsidRPr="001577AD">
        <w:rPr>
          <w:sz w:val="28"/>
          <w:szCs w:val="28"/>
        </w:rPr>
        <w:t xml:space="preserve"> от 9 февраля </w:t>
      </w:r>
      <w:r w:rsidRPr="001577AD">
        <w:rPr>
          <w:sz w:val="28"/>
          <w:szCs w:val="28"/>
        </w:rPr>
        <w:t xml:space="preserve">2009 года №8-ФЗ «Об обеспечении доступа к информации о </w:t>
      </w:r>
      <w:r w:rsidR="00D27C76" w:rsidRPr="001577AD">
        <w:rPr>
          <w:sz w:val="28"/>
          <w:szCs w:val="28"/>
        </w:rPr>
        <w:t>детальности</w:t>
      </w:r>
      <w:r w:rsidRPr="001577AD">
        <w:rPr>
          <w:sz w:val="28"/>
          <w:szCs w:val="28"/>
        </w:rPr>
        <w:t xml:space="preserve"> государственных органов и органов местного самоуправления» и </w:t>
      </w:r>
      <w:r w:rsidR="00001E46" w:rsidRPr="001577AD">
        <w:rPr>
          <w:sz w:val="28"/>
          <w:szCs w:val="28"/>
        </w:rPr>
        <w:t>Федеральным</w:t>
      </w:r>
      <w:r w:rsidR="0030029B" w:rsidRPr="001577AD">
        <w:rPr>
          <w:sz w:val="28"/>
          <w:szCs w:val="28"/>
        </w:rPr>
        <w:t xml:space="preserve"> законом от 6 ноября </w:t>
      </w:r>
      <w:r w:rsidRPr="001577AD">
        <w:rPr>
          <w:sz w:val="28"/>
          <w:szCs w:val="28"/>
        </w:rPr>
        <w:t>2003 года №131-ФЗ «Об общих принципах организации местного самоуправления в Российской Федерации»</w:t>
      </w:r>
      <w:r w:rsidR="007F535C">
        <w:rPr>
          <w:sz w:val="28"/>
          <w:szCs w:val="28"/>
        </w:rPr>
        <w:t>, администрация Железнодорожного сельсовета, ПОСТАНОВЛЯЕТ</w:t>
      </w:r>
      <w:r w:rsidR="001577AD" w:rsidRPr="001577AD">
        <w:rPr>
          <w:sz w:val="28"/>
          <w:szCs w:val="28"/>
        </w:rPr>
        <w:t>:</w:t>
      </w:r>
    </w:p>
    <w:p w:rsidR="007F535C" w:rsidRPr="001577AD" w:rsidRDefault="007F535C" w:rsidP="007F535C">
      <w:pPr>
        <w:ind w:firstLine="851"/>
        <w:jc w:val="both"/>
        <w:rPr>
          <w:sz w:val="28"/>
          <w:szCs w:val="28"/>
        </w:rPr>
      </w:pPr>
    </w:p>
    <w:p w:rsidR="00001E46" w:rsidRDefault="00001E46" w:rsidP="007F535C">
      <w:pPr>
        <w:pStyle w:val="ConsNonformat"/>
        <w:widowControl/>
        <w:numPr>
          <w:ilvl w:val="0"/>
          <w:numId w:val="7"/>
        </w:numPr>
        <w:tabs>
          <w:tab w:val="clear" w:pos="720"/>
          <w:tab w:val="left" w:pos="360"/>
          <w:tab w:val="left" w:pos="851"/>
        </w:tabs>
        <w:ind w:left="0" w:firstLine="851"/>
        <w:jc w:val="both"/>
        <w:rPr>
          <w:rFonts w:ascii="Times New Roman" w:hAnsi="Times New Roman"/>
          <w:sz w:val="28"/>
          <w:szCs w:val="28"/>
        </w:rPr>
      </w:pPr>
      <w:r w:rsidRPr="001577AD">
        <w:rPr>
          <w:rFonts w:ascii="Times New Roman" w:hAnsi="Times New Roman"/>
          <w:sz w:val="28"/>
          <w:szCs w:val="28"/>
        </w:rPr>
        <w:t xml:space="preserve">Утвердить Положение об обеспечении доступа к информации о деятельности </w:t>
      </w:r>
      <w:r w:rsidR="00EE79CA" w:rsidRPr="00EE79CA">
        <w:rPr>
          <w:rFonts w:ascii="Times New Roman" w:hAnsi="Times New Roman"/>
          <w:sz w:val="28"/>
          <w:szCs w:val="28"/>
        </w:rPr>
        <w:t xml:space="preserve">  </w:t>
      </w:r>
      <w:r w:rsidRPr="001577AD">
        <w:rPr>
          <w:rFonts w:ascii="Times New Roman" w:hAnsi="Times New Roman"/>
          <w:sz w:val="28"/>
          <w:szCs w:val="28"/>
        </w:rPr>
        <w:t>органов</w:t>
      </w:r>
      <w:r w:rsidR="001577AD" w:rsidRPr="001577AD">
        <w:rPr>
          <w:rFonts w:ascii="Times New Roman" w:hAnsi="Times New Roman"/>
          <w:sz w:val="28"/>
          <w:szCs w:val="28"/>
        </w:rPr>
        <w:t xml:space="preserve">  </w:t>
      </w:r>
      <w:r w:rsidRPr="001577AD">
        <w:rPr>
          <w:rFonts w:ascii="Times New Roman" w:hAnsi="Times New Roman"/>
          <w:sz w:val="28"/>
          <w:szCs w:val="28"/>
        </w:rPr>
        <w:t xml:space="preserve"> местного самоуправления</w:t>
      </w:r>
      <w:r w:rsidR="00C01FC7" w:rsidRPr="001577AD">
        <w:rPr>
          <w:rFonts w:ascii="Times New Roman" w:hAnsi="Times New Roman"/>
          <w:sz w:val="28"/>
          <w:szCs w:val="28"/>
        </w:rPr>
        <w:t xml:space="preserve"> в</w:t>
      </w:r>
      <w:r w:rsidRPr="001577AD">
        <w:rPr>
          <w:rFonts w:ascii="Times New Roman" w:hAnsi="Times New Roman"/>
          <w:sz w:val="28"/>
          <w:szCs w:val="28"/>
        </w:rPr>
        <w:t xml:space="preserve"> </w:t>
      </w:r>
      <w:r w:rsidR="001577AD" w:rsidRPr="001577AD">
        <w:rPr>
          <w:rFonts w:ascii="Times New Roman" w:hAnsi="Times New Roman"/>
          <w:sz w:val="28"/>
          <w:szCs w:val="28"/>
        </w:rPr>
        <w:t xml:space="preserve">МО </w:t>
      </w:r>
      <w:r w:rsidR="0062714E">
        <w:rPr>
          <w:rFonts w:ascii="Times New Roman" w:hAnsi="Times New Roman"/>
          <w:sz w:val="28"/>
          <w:szCs w:val="28"/>
        </w:rPr>
        <w:t xml:space="preserve">Железнодорожный сельсовет Енисейского района Красноярского края </w:t>
      </w:r>
      <w:r w:rsidRPr="001577AD">
        <w:rPr>
          <w:rFonts w:ascii="Times New Roman" w:hAnsi="Times New Roman"/>
          <w:sz w:val="28"/>
          <w:szCs w:val="28"/>
        </w:rPr>
        <w:t xml:space="preserve">согласно </w:t>
      </w:r>
      <w:r w:rsidR="00EE79CA" w:rsidRPr="00EE79CA">
        <w:rPr>
          <w:rFonts w:ascii="Times New Roman" w:hAnsi="Times New Roman"/>
          <w:sz w:val="28"/>
          <w:szCs w:val="28"/>
        </w:rPr>
        <w:t xml:space="preserve">                                  </w:t>
      </w:r>
      <w:r w:rsidRPr="001577AD">
        <w:rPr>
          <w:rFonts w:ascii="Times New Roman" w:hAnsi="Times New Roman"/>
          <w:sz w:val="28"/>
          <w:szCs w:val="28"/>
        </w:rPr>
        <w:t>приложению.</w:t>
      </w:r>
    </w:p>
    <w:p w:rsidR="00E8755D" w:rsidRPr="00E8755D" w:rsidRDefault="00E8755D" w:rsidP="00E8755D">
      <w:pPr>
        <w:pStyle w:val="1"/>
        <w:numPr>
          <w:ilvl w:val="0"/>
          <w:numId w:val="7"/>
        </w:numPr>
        <w:tabs>
          <w:tab w:val="clear" w:pos="720"/>
          <w:tab w:val="num" w:pos="360"/>
          <w:tab w:val="left" w:pos="851"/>
        </w:tabs>
        <w:spacing w:before="0" w:after="0"/>
        <w:ind w:left="0" w:firstLine="851"/>
        <w:jc w:val="both"/>
        <w:rPr>
          <w:rFonts w:ascii="Times New Roman" w:hAnsi="Times New Roman"/>
          <w:b w:val="0"/>
          <w:sz w:val="28"/>
          <w:szCs w:val="28"/>
        </w:rPr>
      </w:pPr>
      <w:r w:rsidRPr="00E8755D">
        <w:rPr>
          <w:rFonts w:ascii="Times New Roman" w:hAnsi="Times New Roman"/>
          <w:b w:val="0"/>
          <w:sz w:val="28"/>
          <w:szCs w:val="28"/>
        </w:rPr>
        <w:t xml:space="preserve"> Отменить постановление администрации от 28.03.2012 № 15-п «</w:t>
      </w:r>
      <w:r w:rsidRPr="00E8755D">
        <w:rPr>
          <w:rFonts w:ascii="Times New Roman" w:hAnsi="Times New Roman" w:cs="Times New Roman"/>
          <w:b w:val="0"/>
          <w:sz w:val="28"/>
          <w:szCs w:val="28"/>
        </w:rPr>
        <w:t xml:space="preserve">Об утверждение Перечня информации </w:t>
      </w:r>
      <w:r w:rsidRPr="00E8755D">
        <w:rPr>
          <w:rFonts w:ascii="Times New Roman" w:hAnsi="Times New Roman"/>
          <w:b w:val="0"/>
          <w:sz w:val="28"/>
          <w:szCs w:val="28"/>
        </w:rPr>
        <w:t>о деятельности администрации Железнодорожного сельсовета, размещаемого в сети Интернет».</w:t>
      </w:r>
    </w:p>
    <w:p w:rsidR="00200A0B" w:rsidRPr="00E8755D" w:rsidRDefault="00200A0B" w:rsidP="00E8755D">
      <w:pPr>
        <w:pStyle w:val="a9"/>
        <w:numPr>
          <w:ilvl w:val="0"/>
          <w:numId w:val="7"/>
        </w:numPr>
        <w:tabs>
          <w:tab w:val="left" w:pos="360"/>
        </w:tabs>
        <w:ind w:left="0" w:firstLine="851"/>
        <w:jc w:val="both"/>
        <w:rPr>
          <w:snapToGrid w:val="0"/>
          <w:sz w:val="28"/>
          <w:szCs w:val="28"/>
        </w:rPr>
      </w:pPr>
      <w:r w:rsidRPr="00E8755D">
        <w:rPr>
          <w:snapToGrid w:val="0"/>
          <w:sz w:val="28"/>
          <w:szCs w:val="28"/>
        </w:rPr>
        <w:t xml:space="preserve">Настоящее постановление подлежит официальному опубликованию в </w:t>
      </w:r>
      <w:r w:rsidR="0062714E" w:rsidRPr="00E8755D">
        <w:rPr>
          <w:snapToGrid w:val="0"/>
          <w:sz w:val="28"/>
          <w:szCs w:val="28"/>
        </w:rPr>
        <w:t>информационном издании</w:t>
      </w:r>
      <w:r w:rsidR="001577AD" w:rsidRPr="00E8755D">
        <w:rPr>
          <w:snapToGrid w:val="0"/>
          <w:sz w:val="28"/>
          <w:szCs w:val="28"/>
        </w:rPr>
        <w:t xml:space="preserve"> «</w:t>
      </w:r>
      <w:r w:rsidR="0062714E" w:rsidRPr="00E8755D">
        <w:rPr>
          <w:snapToGrid w:val="0"/>
          <w:sz w:val="28"/>
          <w:szCs w:val="28"/>
        </w:rPr>
        <w:t>Железнодорожный в</w:t>
      </w:r>
      <w:r w:rsidR="001577AD" w:rsidRPr="00E8755D">
        <w:rPr>
          <w:snapToGrid w:val="0"/>
          <w:sz w:val="28"/>
          <w:szCs w:val="28"/>
        </w:rPr>
        <w:t>естник»</w:t>
      </w:r>
      <w:r w:rsidRPr="00E8755D">
        <w:rPr>
          <w:snapToGrid w:val="0"/>
          <w:sz w:val="28"/>
          <w:szCs w:val="28"/>
        </w:rPr>
        <w:t xml:space="preserve"> и на </w:t>
      </w:r>
      <w:r w:rsidR="00E8755D" w:rsidRPr="00E8755D">
        <w:rPr>
          <w:snapToGrid w:val="0"/>
          <w:sz w:val="28"/>
          <w:szCs w:val="28"/>
        </w:rPr>
        <w:t>сайте Енисейского</w:t>
      </w:r>
      <w:r w:rsidR="0062714E" w:rsidRPr="00E8755D">
        <w:rPr>
          <w:snapToGrid w:val="0"/>
          <w:sz w:val="28"/>
          <w:szCs w:val="28"/>
        </w:rPr>
        <w:t xml:space="preserve"> </w:t>
      </w:r>
      <w:r w:rsidR="00D27C76" w:rsidRPr="00E8755D">
        <w:rPr>
          <w:snapToGrid w:val="0"/>
          <w:sz w:val="28"/>
          <w:szCs w:val="28"/>
        </w:rPr>
        <w:t>района</w:t>
      </w:r>
      <w:r w:rsidRPr="00E8755D">
        <w:rPr>
          <w:snapToGrid w:val="0"/>
          <w:sz w:val="28"/>
          <w:szCs w:val="28"/>
        </w:rPr>
        <w:t xml:space="preserve"> в сети </w:t>
      </w:r>
      <w:r w:rsidR="00E8755D" w:rsidRPr="00E8755D">
        <w:rPr>
          <w:snapToGrid w:val="0"/>
          <w:sz w:val="28"/>
          <w:szCs w:val="28"/>
        </w:rPr>
        <w:t>«Интернет</w:t>
      </w:r>
      <w:r w:rsidRPr="00E8755D">
        <w:rPr>
          <w:snapToGrid w:val="0"/>
          <w:sz w:val="28"/>
          <w:szCs w:val="28"/>
        </w:rPr>
        <w:t>».</w:t>
      </w:r>
    </w:p>
    <w:p w:rsidR="00FD2028" w:rsidRPr="001577AD" w:rsidRDefault="0057114C" w:rsidP="00E8755D">
      <w:pPr>
        <w:numPr>
          <w:ilvl w:val="0"/>
          <w:numId w:val="7"/>
        </w:numPr>
        <w:tabs>
          <w:tab w:val="clear" w:pos="720"/>
          <w:tab w:val="left" w:pos="360"/>
          <w:tab w:val="num" w:pos="851"/>
        </w:tabs>
        <w:ind w:left="0" w:firstLine="851"/>
        <w:jc w:val="both"/>
        <w:rPr>
          <w:snapToGrid w:val="0"/>
          <w:sz w:val="28"/>
          <w:szCs w:val="28"/>
        </w:rPr>
      </w:pPr>
      <w:r w:rsidRPr="001577AD">
        <w:rPr>
          <w:snapToGrid w:val="0"/>
          <w:sz w:val="28"/>
          <w:szCs w:val="28"/>
        </w:rPr>
        <w:t xml:space="preserve">Настоящее постановление вступает в силу </w:t>
      </w:r>
      <w:r w:rsidR="00FD2028" w:rsidRPr="001577AD">
        <w:rPr>
          <w:snapToGrid w:val="0"/>
          <w:sz w:val="28"/>
          <w:szCs w:val="28"/>
        </w:rPr>
        <w:t>после е</w:t>
      </w:r>
      <w:r w:rsidR="001577AD" w:rsidRPr="001577AD">
        <w:rPr>
          <w:snapToGrid w:val="0"/>
          <w:sz w:val="28"/>
          <w:szCs w:val="28"/>
        </w:rPr>
        <w:t xml:space="preserve">го официального </w:t>
      </w:r>
      <w:r w:rsidR="00EE79CA" w:rsidRPr="00EE79CA">
        <w:rPr>
          <w:snapToGrid w:val="0"/>
          <w:sz w:val="28"/>
          <w:szCs w:val="28"/>
        </w:rPr>
        <w:t xml:space="preserve">                              </w:t>
      </w:r>
      <w:r w:rsidR="001577AD" w:rsidRPr="001577AD">
        <w:rPr>
          <w:snapToGrid w:val="0"/>
          <w:sz w:val="28"/>
          <w:szCs w:val="28"/>
        </w:rPr>
        <w:t>опубликования (</w:t>
      </w:r>
      <w:r w:rsidR="00FD2028" w:rsidRPr="001577AD">
        <w:rPr>
          <w:snapToGrid w:val="0"/>
          <w:sz w:val="28"/>
          <w:szCs w:val="28"/>
        </w:rPr>
        <w:t>обнародования).</w:t>
      </w:r>
    </w:p>
    <w:p w:rsidR="00A377F5" w:rsidRPr="001577AD" w:rsidRDefault="00A377F5" w:rsidP="00E8755D">
      <w:pPr>
        <w:pStyle w:val="ConsNonformat"/>
        <w:widowControl/>
        <w:tabs>
          <w:tab w:val="left" w:pos="360"/>
          <w:tab w:val="left" w:pos="1080"/>
          <w:tab w:val="left" w:pos="9540"/>
        </w:tabs>
        <w:ind w:firstLine="851"/>
        <w:jc w:val="both"/>
        <w:rPr>
          <w:rFonts w:ascii="Times New Roman" w:hAnsi="Times New Roman"/>
          <w:sz w:val="28"/>
          <w:szCs w:val="28"/>
        </w:rPr>
      </w:pPr>
    </w:p>
    <w:p w:rsidR="0057114C" w:rsidRPr="001577AD" w:rsidRDefault="00E8755D" w:rsidP="00E8755D">
      <w:pPr>
        <w:tabs>
          <w:tab w:val="left" w:pos="360"/>
        </w:tabs>
        <w:rPr>
          <w:snapToGrid w:val="0"/>
          <w:sz w:val="28"/>
          <w:szCs w:val="28"/>
        </w:rPr>
      </w:pPr>
      <w:r w:rsidRPr="001577AD">
        <w:rPr>
          <w:snapToGrid w:val="0"/>
          <w:sz w:val="28"/>
          <w:szCs w:val="28"/>
        </w:rPr>
        <w:t>Глава сельсовета</w:t>
      </w:r>
      <w:r w:rsidR="0062714E">
        <w:rPr>
          <w:snapToGrid w:val="0"/>
          <w:sz w:val="28"/>
          <w:szCs w:val="28"/>
        </w:rPr>
        <w:tab/>
      </w:r>
      <w:r w:rsidR="0062714E">
        <w:rPr>
          <w:snapToGrid w:val="0"/>
          <w:sz w:val="28"/>
          <w:szCs w:val="28"/>
        </w:rPr>
        <w:tab/>
      </w:r>
      <w:r w:rsidR="0062714E">
        <w:rPr>
          <w:snapToGrid w:val="0"/>
          <w:sz w:val="28"/>
          <w:szCs w:val="28"/>
        </w:rPr>
        <w:tab/>
      </w:r>
      <w:r w:rsidR="0062714E">
        <w:rPr>
          <w:snapToGrid w:val="0"/>
          <w:sz w:val="28"/>
          <w:szCs w:val="28"/>
        </w:rPr>
        <w:tab/>
      </w:r>
      <w:r w:rsidR="0062714E">
        <w:rPr>
          <w:snapToGrid w:val="0"/>
          <w:sz w:val="28"/>
          <w:szCs w:val="28"/>
        </w:rPr>
        <w:tab/>
      </w:r>
      <w:r w:rsidR="0062714E">
        <w:rPr>
          <w:snapToGrid w:val="0"/>
          <w:sz w:val="28"/>
          <w:szCs w:val="28"/>
        </w:rPr>
        <w:tab/>
      </w:r>
      <w:r w:rsidR="0062714E">
        <w:rPr>
          <w:snapToGrid w:val="0"/>
          <w:sz w:val="28"/>
          <w:szCs w:val="28"/>
        </w:rPr>
        <w:tab/>
      </w:r>
      <w:r w:rsidR="0062714E">
        <w:rPr>
          <w:snapToGrid w:val="0"/>
          <w:sz w:val="28"/>
          <w:szCs w:val="28"/>
        </w:rPr>
        <w:tab/>
        <w:t xml:space="preserve">   </w:t>
      </w:r>
      <w:proofErr w:type="spellStart"/>
      <w:r w:rsidR="0062714E">
        <w:rPr>
          <w:snapToGrid w:val="0"/>
          <w:sz w:val="28"/>
          <w:szCs w:val="28"/>
        </w:rPr>
        <w:t>Г.С.Мельников</w:t>
      </w:r>
      <w:proofErr w:type="spellEnd"/>
    </w:p>
    <w:p w:rsidR="009746A7" w:rsidRPr="001577AD" w:rsidRDefault="009746A7" w:rsidP="007F535C">
      <w:pPr>
        <w:pStyle w:val="a3"/>
        <w:ind w:firstLine="851"/>
        <w:jc w:val="right"/>
        <w:rPr>
          <w:sz w:val="28"/>
          <w:szCs w:val="28"/>
        </w:rPr>
      </w:pPr>
    </w:p>
    <w:p w:rsidR="00001E46" w:rsidRPr="001577AD" w:rsidRDefault="00001E46" w:rsidP="00A524C7">
      <w:pPr>
        <w:pStyle w:val="a3"/>
        <w:jc w:val="right"/>
        <w:rPr>
          <w:sz w:val="28"/>
          <w:szCs w:val="28"/>
        </w:rPr>
      </w:pPr>
    </w:p>
    <w:p w:rsidR="00001E46" w:rsidRPr="001577AD" w:rsidRDefault="00001E46" w:rsidP="00A524C7">
      <w:pPr>
        <w:pStyle w:val="a3"/>
        <w:jc w:val="right"/>
        <w:rPr>
          <w:sz w:val="28"/>
          <w:szCs w:val="28"/>
        </w:rPr>
      </w:pPr>
    </w:p>
    <w:p w:rsidR="00001E46" w:rsidRDefault="00001E46" w:rsidP="00A524C7">
      <w:pPr>
        <w:pStyle w:val="a3"/>
        <w:jc w:val="right"/>
        <w:rPr>
          <w:sz w:val="28"/>
          <w:szCs w:val="28"/>
        </w:rPr>
      </w:pPr>
    </w:p>
    <w:p w:rsidR="001577AD" w:rsidRDefault="001577AD" w:rsidP="00A524C7">
      <w:pPr>
        <w:pStyle w:val="a3"/>
        <w:jc w:val="right"/>
        <w:rPr>
          <w:sz w:val="28"/>
          <w:szCs w:val="28"/>
        </w:rPr>
      </w:pPr>
    </w:p>
    <w:p w:rsidR="0057114C" w:rsidRPr="007D6F2B" w:rsidRDefault="0057114C" w:rsidP="0057114C">
      <w:pPr>
        <w:ind w:left="3540" w:firstLine="708"/>
        <w:jc w:val="right"/>
      </w:pPr>
      <w:r w:rsidRPr="007D6F2B">
        <w:lastRenderedPageBreak/>
        <w:t>Приложение № 1</w:t>
      </w:r>
    </w:p>
    <w:p w:rsidR="0057114C" w:rsidRDefault="0057114C" w:rsidP="0057114C">
      <w:pPr>
        <w:jc w:val="right"/>
      </w:pPr>
      <w:r w:rsidRPr="007D6F2B">
        <w:t>к постановлению администрации</w:t>
      </w:r>
    </w:p>
    <w:p w:rsidR="001577AD" w:rsidRDefault="0062714E" w:rsidP="0057114C">
      <w:pPr>
        <w:jc w:val="right"/>
      </w:pPr>
      <w:r>
        <w:t>Железнодорожного сельсовета</w:t>
      </w:r>
    </w:p>
    <w:p w:rsidR="001577AD" w:rsidRPr="007D6F2B" w:rsidRDefault="001577AD" w:rsidP="0057114C">
      <w:pPr>
        <w:jc w:val="right"/>
      </w:pPr>
      <w:r>
        <w:t xml:space="preserve">от </w:t>
      </w:r>
      <w:r w:rsidR="0062714E">
        <w:t>12.10.2021 №35-п</w:t>
      </w:r>
    </w:p>
    <w:p w:rsidR="0057114C" w:rsidRDefault="0057114C" w:rsidP="0057114C">
      <w:pPr>
        <w:jc w:val="right"/>
      </w:pPr>
      <w:r w:rsidRPr="007D6F2B">
        <w:t xml:space="preserve">                                                                                </w:t>
      </w:r>
    </w:p>
    <w:p w:rsidR="00FD2028" w:rsidRPr="007D6F2B" w:rsidRDefault="00FD2028" w:rsidP="0057114C">
      <w:pPr>
        <w:jc w:val="right"/>
      </w:pPr>
    </w:p>
    <w:p w:rsidR="00031EEB" w:rsidRPr="0057114C" w:rsidRDefault="00031EEB" w:rsidP="00031EEB">
      <w:pPr>
        <w:jc w:val="center"/>
        <w:rPr>
          <w:b/>
        </w:rPr>
      </w:pPr>
      <w:r w:rsidRPr="0057114C">
        <w:rPr>
          <w:b/>
          <w:bCs/>
        </w:rPr>
        <w:t xml:space="preserve">ПОЛОЖЕНИЕ </w:t>
      </w:r>
    </w:p>
    <w:p w:rsidR="0062714E" w:rsidRDefault="00031EEB" w:rsidP="00031EEB">
      <w:pPr>
        <w:jc w:val="center"/>
        <w:rPr>
          <w:b/>
          <w:bCs/>
        </w:rPr>
      </w:pPr>
      <w:r w:rsidRPr="0057114C">
        <w:rPr>
          <w:b/>
          <w:bCs/>
        </w:rPr>
        <w:t> об обеспечении доступа к информации о деятельности органов местного самоуправления </w:t>
      </w:r>
      <w:r w:rsidR="00C01347" w:rsidRPr="0057114C">
        <w:rPr>
          <w:b/>
          <w:bCs/>
        </w:rPr>
        <w:t>в</w:t>
      </w:r>
      <w:r w:rsidRPr="0057114C">
        <w:rPr>
          <w:b/>
          <w:bCs/>
        </w:rPr>
        <w:t xml:space="preserve"> </w:t>
      </w:r>
      <w:r w:rsidR="0062714E">
        <w:rPr>
          <w:b/>
          <w:bCs/>
        </w:rPr>
        <w:t>Железнодорожном сельсовете</w:t>
      </w:r>
    </w:p>
    <w:p w:rsidR="0062714E" w:rsidRDefault="0062714E" w:rsidP="00031EEB">
      <w:pPr>
        <w:jc w:val="center"/>
        <w:rPr>
          <w:b/>
          <w:bCs/>
        </w:rPr>
      </w:pPr>
    </w:p>
    <w:p w:rsidR="00031EEB" w:rsidRDefault="00031EEB" w:rsidP="00031EEB">
      <w:pPr>
        <w:jc w:val="center"/>
        <w:rPr>
          <w:b/>
          <w:bCs/>
        </w:rPr>
      </w:pPr>
      <w:r w:rsidRPr="0057114C">
        <w:rPr>
          <w:b/>
          <w:bCs/>
        </w:rPr>
        <w:t>1. ОБЩИЕ ПОЛОЖЕНИЯ</w:t>
      </w:r>
    </w:p>
    <w:p w:rsidR="00DF1BDC" w:rsidRPr="0057114C" w:rsidRDefault="00DF1BDC" w:rsidP="00031EEB">
      <w:pPr>
        <w:jc w:val="center"/>
        <w:rPr>
          <w:b/>
          <w:bCs/>
        </w:rPr>
      </w:pPr>
    </w:p>
    <w:p w:rsidR="00031EEB" w:rsidRPr="00C56AB0" w:rsidRDefault="00AE2491" w:rsidP="0062714E">
      <w:pPr>
        <w:ind w:firstLine="720"/>
        <w:jc w:val="both"/>
      </w:pPr>
      <w:r w:rsidRPr="00C56AB0">
        <w:t xml:space="preserve">     </w:t>
      </w:r>
      <w:r w:rsidR="00031EEB" w:rsidRPr="00C56AB0">
        <w:t>1.1. Настоящее положение разработано на основании Феде</w:t>
      </w:r>
      <w:r w:rsidR="0030029B" w:rsidRPr="00C56AB0">
        <w:t>рального закона от 9 февраля 2009 года №</w:t>
      </w:r>
      <w:r w:rsidRPr="00C56AB0">
        <w:t>8-ФЗ «</w:t>
      </w:r>
      <w:r w:rsidR="00031EEB" w:rsidRPr="00C56AB0">
        <w:t xml:space="preserve">Об обеспечении доступа к информации о деятельности государственных </w:t>
      </w:r>
      <w:r w:rsidR="002E0D4C">
        <w:t xml:space="preserve"> </w:t>
      </w:r>
      <w:r w:rsidR="00031EEB" w:rsidRPr="00C56AB0">
        <w:t xml:space="preserve">органов и </w:t>
      </w:r>
      <w:r w:rsidRPr="00C56AB0">
        <w:t>органов местного самоуправления»</w:t>
      </w:r>
      <w:r w:rsidR="00031EEB" w:rsidRPr="00C56AB0">
        <w:t xml:space="preserve"> (далее – Федеральный закон), Феде</w:t>
      </w:r>
      <w:r w:rsidRPr="00C56AB0">
        <w:t xml:space="preserve">рального закона </w:t>
      </w:r>
      <w:r w:rsidR="0030029B" w:rsidRPr="00C56AB0">
        <w:t>от 6 ноября 2003 года №</w:t>
      </w:r>
      <w:r w:rsidRPr="00C56AB0">
        <w:t>131-ФЗ «</w:t>
      </w:r>
      <w:r w:rsidR="00031EEB" w:rsidRPr="00C56AB0">
        <w:t>Об общих принципах организации местного самоуп</w:t>
      </w:r>
      <w:r w:rsidRPr="00C56AB0">
        <w:t>равления в Российской Федерации»</w:t>
      </w:r>
      <w:r w:rsidR="00031EEB" w:rsidRPr="00C56AB0">
        <w:t xml:space="preserve"> и определяет порядок обеспечения доступа к информации о деятельности органов местного самоуправления </w:t>
      </w:r>
      <w:r w:rsidR="00CE5336" w:rsidRPr="00C56AB0">
        <w:t xml:space="preserve">в </w:t>
      </w:r>
      <w:r w:rsidR="0062714E">
        <w:t>Железнодорожном сельсовете Енисейского района Красноярского края</w:t>
      </w:r>
      <w:r w:rsidR="002E0D4C" w:rsidRPr="002E0D4C">
        <w:t xml:space="preserve"> </w:t>
      </w:r>
      <w:r w:rsidR="002E0D4C">
        <w:t xml:space="preserve"> </w:t>
      </w:r>
      <w:r w:rsidR="00031EEB" w:rsidRPr="00C56AB0">
        <w:t>(далее – органы местного самоуправления).</w:t>
      </w:r>
      <w:r w:rsidRPr="00C56AB0">
        <w:t xml:space="preserve"> </w:t>
      </w:r>
    </w:p>
    <w:p w:rsidR="00031EEB" w:rsidRPr="00C56AB0" w:rsidRDefault="00AE2491" w:rsidP="0062714E">
      <w:pPr>
        <w:ind w:firstLine="720"/>
        <w:jc w:val="both"/>
      </w:pPr>
      <w:r w:rsidRPr="00C56AB0">
        <w:t xml:space="preserve">     </w:t>
      </w:r>
      <w:r w:rsidR="00031EEB" w:rsidRPr="00C56AB0">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органов местного самоуправления.</w:t>
      </w:r>
    </w:p>
    <w:p w:rsidR="00031EEB" w:rsidRPr="00C56AB0" w:rsidRDefault="00AE2491" w:rsidP="0062714E">
      <w:pPr>
        <w:ind w:firstLine="720"/>
        <w:jc w:val="both"/>
      </w:pPr>
      <w:r w:rsidRPr="00C56AB0">
        <w:t xml:space="preserve">     </w:t>
      </w:r>
      <w:r w:rsidR="00031EEB" w:rsidRPr="00C56AB0">
        <w:t>1.3. </w:t>
      </w:r>
      <w:r w:rsidR="0062714E">
        <w:t>В</w:t>
      </w:r>
      <w:r w:rsidR="00FD2028">
        <w:t xml:space="preserve"> соответствии с законодательством Российской Федерации пр</w:t>
      </w:r>
      <w:r w:rsidR="00031EEB" w:rsidRPr="00C56AB0">
        <w:t>едусматрива</w:t>
      </w:r>
      <w:r w:rsidR="0062714E">
        <w:t>ющем</w:t>
      </w:r>
      <w:r w:rsidR="00031EEB" w:rsidRPr="00C56AB0">
        <w:t xml:space="preserve"> особенности предоставления отдельных видов информации о деятельности органов местного самоуправления, настоящее Положение применяется с учетом особенностей, предусмотренных этими </w:t>
      </w:r>
      <w:r w:rsidR="00FD2028">
        <w:t>нормативными правовыми актами Р</w:t>
      </w:r>
      <w:r w:rsidR="00031EEB" w:rsidRPr="00C56AB0">
        <w:t>оссийской Федерации</w:t>
      </w:r>
      <w:r w:rsidR="00FD2028">
        <w:t>.</w:t>
      </w:r>
    </w:p>
    <w:p w:rsidR="00031EEB" w:rsidRPr="00C56AB0" w:rsidRDefault="00AE2491" w:rsidP="0062714E">
      <w:pPr>
        <w:ind w:firstLine="720"/>
        <w:jc w:val="both"/>
      </w:pPr>
      <w:r w:rsidRPr="00C56AB0">
        <w:t xml:space="preserve">     </w:t>
      </w:r>
      <w:r w:rsidR="00031EEB" w:rsidRPr="00C56AB0">
        <w:t>1.4. Действие настоящего Положения распространяется на отношения, связанные с предоставлением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31EEB" w:rsidRPr="00C56AB0" w:rsidRDefault="00AE2491" w:rsidP="0062714E">
      <w:pPr>
        <w:ind w:firstLine="720"/>
        <w:jc w:val="both"/>
      </w:pPr>
      <w:r w:rsidRPr="00C56AB0">
        <w:t xml:space="preserve">     </w:t>
      </w:r>
      <w:r w:rsidR="00031EEB" w:rsidRPr="00C56AB0">
        <w:t>1.5. Действие настоящего Положения не распространяется на:</w:t>
      </w:r>
    </w:p>
    <w:p w:rsidR="00031EEB" w:rsidRPr="00C56AB0" w:rsidRDefault="00AE2491" w:rsidP="0062714E">
      <w:pPr>
        <w:ind w:firstLine="720"/>
        <w:jc w:val="both"/>
      </w:pPr>
      <w:r w:rsidRPr="00C56AB0">
        <w:t xml:space="preserve">     </w:t>
      </w:r>
      <w:r w:rsidR="00031EEB" w:rsidRPr="00C56AB0">
        <w:t>1.5.1. отношения, связанные с обеспечением доступа к персональным данным, обработка которых осуществляется органами местного самоуправления;</w:t>
      </w:r>
    </w:p>
    <w:p w:rsidR="00031EEB" w:rsidRPr="00C56AB0" w:rsidRDefault="00AE2491" w:rsidP="0062714E">
      <w:pPr>
        <w:ind w:firstLine="720"/>
        <w:jc w:val="both"/>
      </w:pPr>
      <w:r w:rsidRPr="00C56AB0">
        <w:t xml:space="preserve">     </w:t>
      </w:r>
      <w:r w:rsidR="00031EEB" w:rsidRPr="00C56AB0">
        <w:t>1.5.2. порядок рассмотрения органами местного самоуправления обращений граждан;</w:t>
      </w:r>
    </w:p>
    <w:p w:rsidR="00031EEB" w:rsidRPr="00C56AB0" w:rsidRDefault="00AE2491" w:rsidP="0062714E">
      <w:pPr>
        <w:ind w:firstLine="720"/>
        <w:jc w:val="both"/>
      </w:pPr>
      <w:r w:rsidRPr="00C56AB0">
        <w:t xml:space="preserve">     </w:t>
      </w:r>
      <w:r w:rsidR="00031EEB" w:rsidRPr="00C56AB0">
        <w:t>1.5.3. порядок предоставления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31EEB" w:rsidRPr="00C56AB0" w:rsidRDefault="00AE2491" w:rsidP="0062714E">
      <w:pPr>
        <w:ind w:firstLine="720"/>
        <w:jc w:val="both"/>
      </w:pPr>
      <w:r w:rsidRPr="00C56AB0">
        <w:t xml:space="preserve">     </w:t>
      </w:r>
      <w:r w:rsidR="00031EEB" w:rsidRPr="00C56AB0">
        <w:t>1.6. Основными принципами обеспечения доступа к информации о деятельности органов местного самоуправления являются:</w:t>
      </w:r>
    </w:p>
    <w:p w:rsidR="00031EEB" w:rsidRPr="00C56AB0" w:rsidRDefault="00AE2491" w:rsidP="0062714E">
      <w:pPr>
        <w:ind w:firstLine="720"/>
        <w:jc w:val="both"/>
      </w:pPr>
      <w:r w:rsidRPr="00C56AB0">
        <w:t xml:space="preserve">     </w:t>
      </w:r>
      <w:r w:rsidR="00031EEB" w:rsidRPr="00C56AB0">
        <w:t>1) открытость и доступность информации о деятельности органов местного самоуправления, за исключением случаев, предусмотренных федеральными законами;</w:t>
      </w:r>
    </w:p>
    <w:p w:rsidR="00031EEB" w:rsidRPr="00C56AB0" w:rsidRDefault="00AE2491" w:rsidP="0062714E">
      <w:pPr>
        <w:ind w:firstLine="720"/>
        <w:jc w:val="both"/>
      </w:pPr>
      <w:r w:rsidRPr="00C56AB0">
        <w:t xml:space="preserve">     </w:t>
      </w:r>
      <w:r w:rsidR="00031EEB" w:rsidRPr="00C56AB0">
        <w:t>2) достоверность информации о деятельности органов местного самоуправления и своевременность ее предоставления;</w:t>
      </w:r>
    </w:p>
    <w:p w:rsidR="00031EEB" w:rsidRPr="00C56AB0" w:rsidRDefault="00AE2491" w:rsidP="0062714E">
      <w:pPr>
        <w:ind w:firstLine="720"/>
        <w:jc w:val="both"/>
      </w:pPr>
      <w:r w:rsidRPr="00C56AB0">
        <w:t xml:space="preserve">     </w:t>
      </w:r>
      <w:r w:rsidR="00031EEB" w:rsidRPr="00C56AB0">
        <w:t>3) свобода поиска, получения, передачи и распространения информации о деятельности органов местного самоуправления любым законным способом;</w:t>
      </w:r>
    </w:p>
    <w:p w:rsidR="00031EEB" w:rsidRPr="00C56AB0" w:rsidRDefault="00AE2491" w:rsidP="0062714E">
      <w:pPr>
        <w:ind w:firstLine="720"/>
        <w:jc w:val="both"/>
      </w:pPr>
      <w:r w:rsidRPr="00C56AB0">
        <w:t xml:space="preserve">     </w:t>
      </w:r>
      <w:r w:rsidR="00031EEB" w:rsidRPr="00C56AB0">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органов местного самоуправления.</w:t>
      </w:r>
    </w:p>
    <w:p w:rsidR="00031EEB" w:rsidRPr="00C56AB0" w:rsidRDefault="00AE2491" w:rsidP="0062714E">
      <w:pPr>
        <w:ind w:firstLine="720"/>
        <w:jc w:val="both"/>
      </w:pPr>
      <w:r w:rsidRPr="00C56AB0">
        <w:lastRenderedPageBreak/>
        <w:t xml:space="preserve">     </w:t>
      </w:r>
      <w:r w:rsidR="00031EEB" w:rsidRPr="00C56AB0">
        <w:t>1.7. Организация доступа к информации о деятельности органов местного самоуправления осуществляется с учетом требований Федерального закона в порядке, установленном настоящим Положением.</w:t>
      </w:r>
    </w:p>
    <w:p w:rsidR="00031EEB" w:rsidRDefault="00AE2491" w:rsidP="0062714E">
      <w:pPr>
        <w:ind w:firstLine="720"/>
        <w:jc w:val="both"/>
      </w:pPr>
      <w:r w:rsidRPr="00C56AB0">
        <w:t xml:space="preserve">     </w:t>
      </w:r>
      <w:r w:rsidR="00031EEB" w:rsidRPr="00C56AB0">
        <w:t>1.8. Доступ к информации о деятельности органов местного самоуправления ограничивается в случаях, если указанная информация отнесена в установленном федеральным законодательством порядке к информации ограниченного доступа.</w:t>
      </w:r>
    </w:p>
    <w:p w:rsidR="002E0D4C" w:rsidRPr="00C56AB0" w:rsidRDefault="002E0D4C" w:rsidP="0062714E">
      <w:pPr>
        <w:ind w:firstLine="720"/>
        <w:jc w:val="both"/>
      </w:pPr>
    </w:p>
    <w:p w:rsidR="00031EEB" w:rsidRDefault="00031EEB" w:rsidP="0062714E">
      <w:pPr>
        <w:jc w:val="both"/>
        <w:rPr>
          <w:b/>
          <w:bCs/>
        </w:rPr>
      </w:pPr>
      <w:r w:rsidRPr="00C56AB0">
        <w:rPr>
          <w:b/>
          <w:bCs/>
        </w:rPr>
        <w:t xml:space="preserve">2. ОСНОВНЫЕ ПОНЯТИЯ, ИСПОЛЬЗУЕМЫЕ ДЛЯ ЦЕЛЕЙ НАСТОЯЩЕГО </w:t>
      </w:r>
      <w:r w:rsidR="002E0D4C">
        <w:rPr>
          <w:b/>
          <w:bCs/>
        </w:rPr>
        <w:t xml:space="preserve">                            </w:t>
      </w:r>
      <w:r w:rsidRPr="00C56AB0">
        <w:rPr>
          <w:b/>
          <w:bCs/>
        </w:rPr>
        <w:t>ПОЛОЖЕНИЯ</w:t>
      </w:r>
    </w:p>
    <w:p w:rsidR="002E0D4C" w:rsidRPr="00C56AB0" w:rsidRDefault="002E0D4C" w:rsidP="0062714E">
      <w:pPr>
        <w:jc w:val="both"/>
        <w:rPr>
          <w:b/>
          <w:bCs/>
        </w:rPr>
      </w:pPr>
    </w:p>
    <w:p w:rsidR="007B3F03" w:rsidRDefault="007B3F03" w:rsidP="0062714E">
      <w:pPr>
        <w:ind w:firstLine="720"/>
        <w:jc w:val="both"/>
      </w:pPr>
      <w:r>
        <w:t>2.1. 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К информации о деятельности органов местного самоуправления</w:t>
      </w:r>
      <w:r w:rsidR="00D12F93">
        <w:t xml:space="preserve"> относятся</w:t>
      </w:r>
      <w:r>
        <w:t xml:space="preserve">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B3F03" w:rsidRDefault="007B3F03" w:rsidP="0062714E">
      <w:pPr>
        <w:ind w:firstLine="720"/>
        <w:jc w:val="both"/>
      </w:pPr>
      <w:r>
        <w:t>2.2.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7B3F03" w:rsidRDefault="007B3F03" w:rsidP="0062714E">
      <w:pPr>
        <w:ind w:firstLine="720"/>
        <w:jc w:val="both"/>
      </w:pPr>
      <w:r>
        <w:t>2.3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7B3F03" w:rsidRDefault="007B3F03" w:rsidP="0062714E">
      <w:pPr>
        <w:ind w:firstLine="720"/>
        <w:jc w:val="both"/>
      </w:pPr>
      <w:r>
        <w:t xml:space="preserve">2.4 Официальный сайт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электронный адрес которого включает доменное имя, права на которое принадлежат органу местного самоуправления. </w:t>
      </w:r>
    </w:p>
    <w:p w:rsidR="00D12F93" w:rsidRDefault="00D12F93" w:rsidP="0062714E">
      <w:pPr>
        <w:ind w:firstLine="708"/>
        <w:jc w:val="both"/>
      </w:pPr>
    </w:p>
    <w:p w:rsidR="00031EEB" w:rsidRDefault="00031EEB" w:rsidP="0062714E">
      <w:pPr>
        <w:jc w:val="both"/>
        <w:rPr>
          <w:b/>
          <w:bCs/>
        </w:rPr>
      </w:pPr>
      <w:r w:rsidRPr="00C56AB0">
        <w:rPr>
          <w:b/>
          <w:bCs/>
        </w:rPr>
        <w:t>3. СПОСОБЫ ОБЕСПЕЧЕНИЯ ДОСТУПА К ИНФОРМАЦИИ О ДЕЯТЕЛЬНОСТИ ОРГАНОВ МЕСТНОГО САМОУПРАВЛЕНИЯ</w:t>
      </w:r>
    </w:p>
    <w:p w:rsidR="002E0D4C" w:rsidRPr="00C56AB0" w:rsidRDefault="002E0D4C" w:rsidP="0062714E">
      <w:pPr>
        <w:jc w:val="both"/>
        <w:rPr>
          <w:b/>
          <w:bCs/>
        </w:rPr>
      </w:pPr>
    </w:p>
    <w:p w:rsidR="00031EEB" w:rsidRPr="00C56AB0" w:rsidRDefault="00233A75" w:rsidP="0062714E">
      <w:pPr>
        <w:ind w:firstLine="720"/>
        <w:jc w:val="both"/>
      </w:pPr>
      <w:r w:rsidRPr="00C56AB0">
        <w:t xml:space="preserve">     </w:t>
      </w:r>
      <w:r w:rsidR="00031EEB" w:rsidRPr="00C56AB0">
        <w:t xml:space="preserve">3.1. Доступ к информации о деятельности органов местного самоуправления </w:t>
      </w:r>
      <w:r w:rsidR="002E0D4C">
        <w:t xml:space="preserve">                      </w:t>
      </w:r>
      <w:r w:rsidR="00031EEB" w:rsidRPr="00C56AB0">
        <w:t xml:space="preserve">обеспечивается в пределах своих полномочий </w:t>
      </w:r>
      <w:r w:rsidR="001D0DBB">
        <w:t>администрацией Железнодорожного сельсовета</w:t>
      </w:r>
      <w:r w:rsidR="002E0D4C">
        <w:t>.</w:t>
      </w:r>
    </w:p>
    <w:p w:rsidR="00031EEB" w:rsidRPr="00C56AB0" w:rsidRDefault="00233A75" w:rsidP="0062714E">
      <w:pPr>
        <w:ind w:firstLine="720"/>
        <w:jc w:val="both"/>
      </w:pPr>
      <w:r w:rsidRPr="00C56AB0">
        <w:t xml:space="preserve">     </w:t>
      </w:r>
      <w:r w:rsidR="00031EEB" w:rsidRPr="00C56AB0">
        <w:t xml:space="preserve">3.2. Администрация </w:t>
      </w:r>
      <w:r w:rsidR="001D0DBB">
        <w:t>Железнодорожного сельсовета</w:t>
      </w:r>
      <w:r w:rsidR="001D0DBB" w:rsidRPr="002E0D4C">
        <w:t xml:space="preserve"> </w:t>
      </w:r>
      <w:r w:rsidR="001D0DBB">
        <w:t>в</w:t>
      </w:r>
      <w:r w:rsidR="00031EEB" w:rsidRPr="00C56AB0">
        <w:t xml:space="preserve"> целях организации доступа к информации о </w:t>
      </w:r>
      <w:proofErr w:type="gramStart"/>
      <w:r w:rsidR="00031EEB" w:rsidRPr="00C56AB0">
        <w:t xml:space="preserve">деятельности </w:t>
      </w:r>
      <w:r w:rsidR="002E0D4C">
        <w:t xml:space="preserve"> </w:t>
      </w:r>
      <w:r w:rsidR="00031EEB" w:rsidRPr="00C56AB0">
        <w:t>органов</w:t>
      </w:r>
      <w:proofErr w:type="gramEnd"/>
      <w:r w:rsidR="00031EEB" w:rsidRPr="00C56AB0">
        <w:t xml:space="preserve"> местного самоуправления определяет уполномоченных сотрудников. Права и обязанности уполномоченных сотрудников устанавливаются муниципальными правовыми актами </w:t>
      </w:r>
      <w:r w:rsidR="002E0D4C">
        <w:t>а</w:t>
      </w:r>
      <w:r w:rsidR="002E0D4C" w:rsidRPr="00C56AB0">
        <w:t>дминистраци</w:t>
      </w:r>
      <w:r w:rsidR="001D0DBB">
        <w:t>и Железнодорожного сельсовета.</w:t>
      </w:r>
    </w:p>
    <w:p w:rsidR="00031EEB" w:rsidRPr="00C56AB0" w:rsidRDefault="00233A75" w:rsidP="0062714E">
      <w:pPr>
        <w:ind w:firstLine="720"/>
        <w:jc w:val="both"/>
      </w:pPr>
      <w:r w:rsidRPr="00C56AB0">
        <w:t xml:space="preserve">     </w:t>
      </w:r>
      <w:r w:rsidR="00031EEB" w:rsidRPr="00C56AB0">
        <w:t>3.3. Доступ к информации о деятельности органов местного самоуправления может обеспечиваться следующими способами:</w:t>
      </w:r>
    </w:p>
    <w:p w:rsidR="00031EEB" w:rsidRPr="00C56AB0" w:rsidRDefault="00233A75" w:rsidP="0062714E">
      <w:pPr>
        <w:ind w:firstLine="720"/>
        <w:jc w:val="both"/>
      </w:pPr>
      <w:r w:rsidRPr="00C56AB0">
        <w:t xml:space="preserve">     </w:t>
      </w:r>
      <w:r w:rsidR="00031EEB" w:rsidRPr="00C56AB0">
        <w:t xml:space="preserve">3.3.1. Обнародование (опубликование) </w:t>
      </w:r>
      <w:r w:rsidR="00EE4403" w:rsidRPr="00C56AB0">
        <w:t>А</w:t>
      </w:r>
      <w:r w:rsidR="00031EEB" w:rsidRPr="00C56AB0">
        <w:t xml:space="preserve">дминистрацией </w:t>
      </w:r>
      <w:r w:rsidR="001D0DBB">
        <w:t>Железнодорожного сельсовета</w:t>
      </w:r>
      <w:r w:rsidR="001D0DBB" w:rsidRPr="002E0D4C">
        <w:t xml:space="preserve"> </w:t>
      </w:r>
      <w:r w:rsidR="00031EEB" w:rsidRPr="00C56AB0">
        <w:t>информации о деятельности органов местного самоуправления в средствах массовой информации;</w:t>
      </w:r>
    </w:p>
    <w:p w:rsidR="00031EEB" w:rsidRPr="00C56AB0" w:rsidRDefault="00024B98" w:rsidP="0062714E">
      <w:pPr>
        <w:ind w:firstLine="720"/>
        <w:jc w:val="both"/>
      </w:pPr>
      <w:r w:rsidRPr="00C56AB0">
        <w:t xml:space="preserve">     </w:t>
      </w:r>
      <w:r w:rsidR="00031EEB" w:rsidRPr="00C56AB0">
        <w:t xml:space="preserve">3.3.2. Размещение </w:t>
      </w:r>
      <w:r w:rsidR="00C01347" w:rsidRPr="00C56AB0">
        <w:t>А</w:t>
      </w:r>
      <w:r w:rsidR="00031EEB" w:rsidRPr="00C56AB0">
        <w:t xml:space="preserve">дминистрацией </w:t>
      </w:r>
      <w:r w:rsidR="001D0DBB">
        <w:t>Железнодорожного сельсовета</w:t>
      </w:r>
      <w:r w:rsidR="001D0DBB" w:rsidRPr="002E0D4C">
        <w:t xml:space="preserve"> </w:t>
      </w:r>
      <w:r w:rsidR="00031EEB" w:rsidRPr="00C56AB0">
        <w:t xml:space="preserve">информации о деятельности органов местного самоуправления в сети </w:t>
      </w:r>
      <w:r w:rsidR="00D12F93">
        <w:t>«</w:t>
      </w:r>
      <w:r w:rsidR="00031EEB" w:rsidRPr="00C56AB0">
        <w:t>Интернет</w:t>
      </w:r>
      <w:r w:rsidR="00D12F93">
        <w:t>»</w:t>
      </w:r>
      <w:r w:rsidR="00031EEB" w:rsidRPr="00C56AB0">
        <w:t>;</w:t>
      </w:r>
      <w:r w:rsidRPr="00C56AB0">
        <w:t xml:space="preserve"> </w:t>
      </w:r>
    </w:p>
    <w:p w:rsidR="00031EEB" w:rsidRPr="00C56AB0" w:rsidRDefault="00024B98" w:rsidP="0062714E">
      <w:pPr>
        <w:ind w:firstLine="720"/>
        <w:jc w:val="both"/>
      </w:pPr>
      <w:r w:rsidRPr="00C56AB0">
        <w:lastRenderedPageBreak/>
        <w:t xml:space="preserve">     </w:t>
      </w:r>
      <w:r w:rsidR="00031EEB" w:rsidRPr="00C56AB0">
        <w:t xml:space="preserve">3.3.3. Размещение </w:t>
      </w:r>
      <w:r w:rsidR="00C01347" w:rsidRPr="00C56AB0">
        <w:t>А</w:t>
      </w:r>
      <w:r w:rsidR="00031EEB" w:rsidRPr="00C56AB0">
        <w:t xml:space="preserve">дминистрацией </w:t>
      </w:r>
      <w:r w:rsidR="001D0DBB">
        <w:t>Железнодорожного сельсовета</w:t>
      </w:r>
      <w:r w:rsidR="001D0DBB" w:rsidRPr="002E0D4C">
        <w:t xml:space="preserve"> </w:t>
      </w:r>
      <w:r w:rsidR="00031EEB" w:rsidRPr="00C56AB0">
        <w:t xml:space="preserve">информации о деятельности органов местного самоуправления в помещениях, занимаемых </w:t>
      </w:r>
      <w:r w:rsidR="00C01347" w:rsidRPr="00C56AB0">
        <w:t>А</w:t>
      </w:r>
      <w:r w:rsidR="00031EEB" w:rsidRPr="00C56AB0">
        <w:t xml:space="preserve">дминистрацией </w:t>
      </w:r>
      <w:r w:rsidR="001D0DBB">
        <w:t>Железнодорожного сельсовета</w:t>
      </w:r>
      <w:r w:rsidR="00031EEB" w:rsidRPr="00C56AB0">
        <w:t>, и в иных отведенных для этих целей местах;</w:t>
      </w:r>
    </w:p>
    <w:p w:rsidR="00031EEB" w:rsidRPr="00C56AB0" w:rsidRDefault="00024B98" w:rsidP="0062714E">
      <w:pPr>
        <w:ind w:firstLine="720"/>
        <w:jc w:val="both"/>
      </w:pPr>
      <w:r w:rsidRPr="00C56AB0">
        <w:t xml:space="preserve">     </w:t>
      </w:r>
      <w:r w:rsidR="00031EEB" w:rsidRPr="00C56AB0">
        <w:t xml:space="preserve">3.3.4. Ознакомление пользователей информацией с информацией о деятельности органов местного самоуправления в помещениях, занимаемых </w:t>
      </w:r>
      <w:r w:rsidR="00C01347" w:rsidRPr="00C56AB0">
        <w:t>А</w:t>
      </w:r>
      <w:r w:rsidR="00031EEB" w:rsidRPr="00C56AB0">
        <w:t xml:space="preserve">дминистрацией </w:t>
      </w:r>
      <w:r w:rsidR="001D0DBB">
        <w:t>Железнодорожного сельсовета</w:t>
      </w:r>
      <w:r w:rsidR="00031EEB" w:rsidRPr="00C56AB0">
        <w:t>, а также через библиотечные и архивные фонды;</w:t>
      </w:r>
    </w:p>
    <w:p w:rsidR="00031EEB" w:rsidRPr="00C56AB0" w:rsidRDefault="00024B98" w:rsidP="0062714E">
      <w:pPr>
        <w:ind w:firstLine="720"/>
        <w:jc w:val="both"/>
      </w:pPr>
      <w:r w:rsidRPr="00C56AB0">
        <w:t xml:space="preserve">     </w:t>
      </w:r>
      <w:r w:rsidR="00031EEB" w:rsidRPr="00C56AB0">
        <w:t>3.3.5.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031EEB" w:rsidRPr="00C56AB0" w:rsidRDefault="00024B98" w:rsidP="0062714E">
      <w:pPr>
        <w:ind w:firstLine="720"/>
        <w:jc w:val="both"/>
      </w:pPr>
      <w:r w:rsidRPr="00C56AB0">
        <w:t xml:space="preserve">     </w:t>
      </w:r>
      <w:r w:rsidR="00031EEB" w:rsidRPr="00C56AB0">
        <w:t xml:space="preserve">3.3.6. Предоставление </w:t>
      </w:r>
      <w:r w:rsidR="00C01347" w:rsidRPr="00C56AB0">
        <w:t>А</w:t>
      </w:r>
      <w:r w:rsidR="00031EEB" w:rsidRPr="00C56AB0">
        <w:t xml:space="preserve">дминистрацией </w:t>
      </w:r>
      <w:r w:rsidR="001D0DBB">
        <w:t>Железнодорожного сельсовета</w:t>
      </w:r>
      <w:r w:rsidR="001D0DBB" w:rsidRPr="002E0D4C">
        <w:t xml:space="preserve"> </w:t>
      </w:r>
      <w:r w:rsidR="00031EEB" w:rsidRPr="00C56AB0">
        <w:t>пользователям информацией по их запросу информации о деятельности органов местного самоуправления;</w:t>
      </w:r>
    </w:p>
    <w:p w:rsidR="00031EEB" w:rsidRPr="00C56AB0" w:rsidRDefault="00024B98" w:rsidP="0062714E">
      <w:pPr>
        <w:ind w:firstLine="720"/>
        <w:jc w:val="both"/>
      </w:pPr>
      <w:r w:rsidRPr="00C56AB0">
        <w:t xml:space="preserve">     </w:t>
      </w:r>
      <w:r w:rsidR="00031EEB" w:rsidRPr="00C56AB0">
        <w:t>3.3.7. Другими способами, предусмотренными законодательствами и (или) иными нормативными правовыми актами, муниципальными правовыми актами.</w:t>
      </w:r>
    </w:p>
    <w:p w:rsidR="00031EEB" w:rsidRPr="00C56AB0" w:rsidRDefault="00024B98" w:rsidP="0062714E">
      <w:pPr>
        <w:ind w:firstLine="720"/>
        <w:jc w:val="both"/>
      </w:pPr>
      <w:r w:rsidRPr="00C56AB0">
        <w:t xml:space="preserve">     </w:t>
      </w:r>
      <w:r w:rsidR="00031EEB" w:rsidRPr="00C56AB0">
        <w:t>3.4. Информация о деятельности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31EEB" w:rsidRPr="00C56AB0" w:rsidRDefault="00024B98" w:rsidP="0062714E">
      <w:pPr>
        <w:ind w:firstLine="720"/>
        <w:jc w:val="both"/>
      </w:pPr>
      <w:r w:rsidRPr="00C56AB0">
        <w:t xml:space="preserve">     </w:t>
      </w:r>
      <w:r w:rsidR="00031EEB" w:rsidRPr="00C56AB0">
        <w:t xml:space="preserve">3.5. Форма предоставления информации о деятельности органов местного самоуправления устанавливается Федеральным законом, другими федеральными законами и иными нормативными правовыми актами Российской </w:t>
      </w:r>
      <w:r w:rsidR="001D0DBB" w:rsidRPr="00C56AB0">
        <w:t>Федерации, муниципальными</w:t>
      </w:r>
      <w:r w:rsidR="00031EEB" w:rsidRPr="00C56AB0">
        <w:t xml:space="preserve"> правовыми актами.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 местного самоуправления.</w:t>
      </w:r>
    </w:p>
    <w:p w:rsidR="00031EEB" w:rsidRPr="00C56AB0" w:rsidRDefault="00024B98" w:rsidP="0062714E">
      <w:pPr>
        <w:ind w:firstLine="720"/>
        <w:jc w:val="both"/>
      </w:pPr>
      <w:r w:rsidRPr="00C56AB0">
        <w:t xml:space="preserve">     </w:t>
      </w:r>
      <w:r w:rsidR="00031EEB" w:rsidRPr="00C56AB0">
        <w:t xml:space="preserve">3.6. Информация о деятельности органов местного самоуправления в устной форме предоставляется пользователям информацией во время приема в </w:t>
      </w:r>
      <w:r w:rsidR="00C01347" w:rsidRPr="00C56AB0">
        <w:t>А</w:t>
      </w:r>
      <w:r w:rsidR="00031EEB" w:rsidRPr="00C56AB0">
        <w:t xml:space="preserve">дминистрации </w:t>
      </w:r>
      <w:r w:rsidR="001D0DBB">
        <w:t>Железнодорожного сельсовета</w:t>
      </w:r>
      <w:r w:rsidR="00031EEB" w:rsidRPr="00C56AB0">
        <w:t xml:space="preserve">. </w:t>
      </w:r>
      <w:r w:rsidR="001D0DBB" w:rsidRPr="00C56AB0">
        <w:t xml:space="preserve">Указанная </w:t>
      </w:r>
      <w:r w:rsidR="001D0DBB">
        <w:t>информация</w:t>
      </w:r>
      <w:r w:rsidR="00031EEB" w:rsidRPr="00C56AB0">
        <w:t xml:space="preserve"> предоставляется также по телефону сотрудника администрации </w:t>
      </w:r>
      <w:r w:rsidR="001D0DBB">
        <w:t>Железнодорожного сельсовета</w:t>
      </w:r>
      <w:r w:rsidR="00031EEB" w:rsidRPr="00C56AB0">
        <w:t>, уполномоченного на ее предоставление. Информация о деятельности органов местного самоуправления может быть передана по сетям связи общего пользования.</w:t>
      </w:r>
    </w:p>
    <w:p w:rsidR="00031EEB" w:rsidRPr="00C56AB0" w:rsidRDefault="00024B98" w:rsidP="0062714E">
      <w:pPr>
        <w:ind w:firstLine="720"/>
        <w:jc w:val="both"/>
      </w:pPr>
      <w:r w:rsidRPr="00C56AB0">
        <w:t xml:space="preserve">     </w:t>
      </w:r>
      <w:r w:rsidR="00031EEB" w:rsidRPr="00C56AB0">
        <w:t>3.7. Пользователь информацией имеет право:</w:t>
      </w:r>
    </w:p>
    <w:p w:rsidR="00031EEB" w:rsidRPr="00C56AB0" w:rsidRDefault="00024B98" w:rsidP="0062714E">
      <w:pPr>
        <w:ind w:firstLine="720"/>
        <w:jc w:val="both"/>
      </w:pPr>
      <w:r w:rsidRPr="00C56AB0">
        <w:t xml:space="preserve">     </w:t>
      </w:r>
      <w:r w:rsidR="00031EEB" w:rsidRPr="00C56AB0">
        <w:t>1) получать достоверную информацию о деятельности органов местного самоуправления;</w:t>
      </w:r>
    </w:p>
    <w:p w:rsidR="00031EEB" w:rsidRPr="00C56AB0" w:rsidRDefault="00024B98" w:rsidP="0062714E">
      <w:pPr>
        <w:ind w:firstLine="720"/>
        <w:jc w:val="both"/>
      </w:pPr>
      <w:r w:rsidRPr="00C56AB0">
        <w:t xml:space="preserve">     </w:t>
      </w:r>
      <w:r w:rsidR="00031EEB" w:rsidRPr="00C56AB0">
        <w:t>2) отказаться от получения информации о деятельности органов местного самоуправления;</w:t>
      </w:r>
    </w:p>
    <w:p w:rsidR="00031EEB" w:rsidRPr="00C56AB0" w:rsidRDefault="00024B98" w:rsidP="0062714E">
      <w:pPr>
        <w:ind w:firstLine="720"/>
        <w:jc w:val="both"/>
      </w:pPr>
      <w:r w:rsidRPr="00C56AB0">
        <w:t xml:space="preserve">     </w:t>
      </w:r>
      <w:r w:rsidR="00031EEB" w:rsidRPr="00C56AB0">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031EEB" w:rsidRPr="00C56AB0" w:rsidRDefault="00024B98" w:rsidP="0062714E">
      <w:pPr>
        <w:ind w:firstLine="720"/>
        <w:jc w:val="both"/>
      </w:pPr>
      <w:r w:rsidRPr="00C56AB0">
        <w:t xml:space="preserve">     </w:t>
      </w:r>
      <w:r w:rsidR="00031EEB" w:rsidRPr="00C56AB0">
        <w:t>4) 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w:t>
      </w:r>
    </w:p>
    <w:p w:rsidR="00031EEB" w:rsidRPr="00C56AB0" w:rsidRDefault="00024B98" w:rsidP="0062714E">
      <w:pPr>
        <w:ind w:firstLine="720"/>
        <w:jc w:val="both"/>
      </w:pPr>
      <w:r w:rsidRPr="00C56AB0">
        <w:t xml:space="preserve">     </w:t>
      </w:r>
      <w:r w:rsidR="00031EEB" w:rsidRPr="00C56AB0">
        <w:t>5) требовать в установленном законом порядке возмещения вреда, причиненного нарушением его права на доступ к информации о деятельности органов местного самоуправления.</w:t>
      </w:r>
    </w:p>
    <w:p w:rsidR="00031EEB" w:rsidRPr="00C56AB0" w:rsidRDefault="00024B98" w:rsidP="0062714E">
      <w:pPr>
        <w:ind w:firstLine="720"/>
        <w:jc w:val="both"/>
      </w:pPr>
      <w:r w:rsidRPr="00C56AB0">
        <w:t xml:space="preserve">     </w:t>
      </w:r>
      <w:r w:rsidR="00031EEB" w:rsidRPr="00C56AB0">
        <w:t>3.8. Основными требованиями при обеспечении доступа к информации о деятельности органов местного самоуправления являются:</w:t>
      </w:r>
    </w:p>
    <w:p w:rsidR="00031EEB" w:rsidRPr="00C56AB0" w:rsidRDefault="00024B98" w:rsidP="0062714E">
      <w:pPr>
        <w:ind w:firstLine="720"/>
        <w:jc w:val="both"/>
      </w:pPr>
      <w:r w:rsidRPr="00C56AB0">
        <w:t xml:space="preserve">     </w:t>
      </w:r>
      <w:r w:rsidR="00031EEB" w:rsidRPr="00C56AB0">
        <w:t>3.8.1. Достоверность предоставляемой информации о деятельности органов местного самоуправления;</w:t>
      </w:r>
    </w:p>
    <w:p w:rsidR="00031EEB" w:rsidRPr="00C56AB0" w:rsidRDefault="00024B98" w:rsidP="0062714E">
      <w:pPr>
        <w:ind w:firstLine="720"/>
        <w:jc w:val="both"/>
      </w:pPr>
      <w:r w:rsidRPr="00C56AB0">
        <w:t xml:space="preserve">     </w:t>
      </w:r>
      <w:r w:rsidR="00031EEB" w:rsidRPr="00C56AB0">
        <w:t>3.8.2. Соблюдение сроков и порядка предоставления информации о деятельности органов местного самоуправления;</w:t>
      </w:r>
    </w:p>
    <w:p w:rsidR="00031EEB" w:rsidRPr="00C56AB0" w:rsidRDefault="00024B98" w:rsidP="0062714E">
      <w:pPr>
        <w:ind w:firstLine="720"/>
        <w:jc w:val="both"/>
      </w:pPr>
      <w:r w:rsidRPr="00C56AB0">
        <w:lastRenderedPageBreak/>
        <w:t xml:space="preserve">     </w:t>
      </w:r>
      <w:r w:rsidR="00031EEB" w:rsidRPr="00C56AB0">
        <w:t>3.8.3.Изъятие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031EEB" w:rsidRPr="00C56AB0" w:rsidRDefault="00024B98" w:rsidP="0062714E">
      <w:pPr>
        <w:ind w:firstLine="720"/>
        <w:jc w:val="both"/>
      </w:pPr>
      <w:r w:rsidRPr="00C56AB0">
        <w:t xml:space="preserve">     </w:t>
      </w:r>
      <w:r w:rsidR="00031EEB" w:rsidRPr="00C56AB0">
        <w:t xml:space="preserve">3.8.4. Создание </w:t>
      </w:r>
      <w:r w:rsidR="00C01347" w:rsidRPr="00C56AB0">
        <w:t>А</w:t>
      </w:r>
      <w:r w:rsidR="00031EEB" w:rsidRPr="00C56AB0">
        <w:t xml:space="preserve">дминистрацией </w:t>
      </w:r>
      <w:r w:rsidR="001D0DBB">
        <w:t>Железнодорожного сельсовета</w:t>
      </w:r>
      <w:r w:rsidR="001D0DBB" w:rsidRPr="002E0D4C">
        <w:t xml:space="preserve"> </w:t>
      </w:r>
      <w:r w:rsidR="00031EEB" w:rsidRPr="00C56AB0">
        <w:t>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r w:rsidR="001D0DBB">
        <w:t>.</w:t>
      </w:r>
    </w:p>
    <w:p w:rsidR="00031EEB" w:rsidRPr="00C56AB0" w:rsidRDefault="00024B98" w:rsidP="0062714E">
      <w:pPr>
        <w:jc w:val="both"/>
      </w:pPr>
      <w:r w:rsidRPr="00C56AB0">
        <w:t xml:space="preserve">     </w:t>
      </w:r>
    </w:p>
    <w:p w:rsidR="00031EEB" w:rsidRPr="00C56AB0" w:rsidRDefault="00031EEB" w:rsidP="0062714E">
      <w:pPr>
        <w:jc w:val="both"/>
        <w:rPr>
          <w:b/>
          <w:bCs/>
        </w:rPr>
      </w:pPr>
      <w:r w:rsidRPr="00C56AB0">
        <w:rPr>
          <w:b/>
          <w:bCs/>
        </w:rPr>
        <w:t>4. ПРЕДОСТАВЛЕНИЕ ИНФОРМАЦИИ О ДЕЯТЕЛЬНОСТИ ОРГАНОВ МЕСТНОГО САМОУПРАВЛЕНИЯ</w:t>
      </w:r>
    </w:p>
    <w:p w:rsidR="00031EEB" w:rsidRPr="00C56AB0" w:rsidRDefault="00031EEB" w:rsidP="001D0DBB">
      <w:pPr>
        <w:ind w:firstLine="851"/>
        <w:jc w:val="both"/>
      </w:pPr>
      <w:r w:rsidRPr="00C56AB0">
        <w:t xml:space="preserve">4.1.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Если для отдельных видов информации о деятельности органов местного самоуправления законодательством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Официальное опубликование муниципальных правовых актов </w:t>
      </w:r>
      <w:r w:rsidR="001D0DBB">
        <w:t>Железнодорожного сельсовета</w:t>
      </w:r>
      <w:r w:rsidR="001D0DBB" w:rsidRPr="002E0D4C">
        <w:t xml:space="preserve"> </w:t>
      </w:r>
      <w:r w:rsidRPr="00C56AB0">
        <w:t xml:space="preserve">осуществляется в соответствии с установленным законодательством Российской Федерации, муниципальными правовыми актами </w:t>
      </w:r>
      <w:r w:rsidR="001D0DBB">
        <w:t>Железнодорожного сельсовета</w:t>
      </w:r>
      <w:r w:rsidR="001D0DBB" w:rsidRPr="002E0D4C">
        <w:t xml:space="preserve"> </w:t>
      </w:r>
      <w:r w:rsidRPr="00C56AB0">
        <w:t xml:space="preserve">порядком </w:t>
      </w:r>
      <w:proofErr w:type="gramStart"/>
      <w:r w:rsidRPr="00C56AB0">
        <w:t>их</w:t>
      </w:r>
      <w:r w:rsidR="00EE79CA">
        <w:t xml:space="preserve">  </w:t>
      </w:r>
      <w:r w:rsidRPr="00C56AB0">
        <w:t>официального</w:t>
      </w:r>
      <w:proofErr w:type="gramEnd"/>
      <w:r w:rsidRPr="00C56AB0">
        <w:t xml:space="preserve"> опубликования.</w:t>
      </w:r>
    </w:p>
    <w:p w:rsidR="00031EEB" w:rsidRPr="00C56AB0" w:rsidRDefault="00031EEB" w:rsidP="001D0DBB">
      <w:pPr>
        <w:ind w:firstLine="851"/>
        <w:jc w:val="both"/>
      </w:pPr>
      <w:r w:rsidRPr="00C56AB0">
        <w:t xml:space="preserve">4.2. Информация о деятельности органов местного самоуправления в сети </w:t>
      </w:r>
      <w:r w:rsidR="00D12F93">
        <w:t>«</w:t>
      </w:r>
      <w:r w:rsidRPr="00C56AB0">
        <w:t>Интернет</w:t>
      </w:r>
      <w:r w:rsidR="00D12F93">
        <w:t>»</w:t>
      </w:r>
      <w:r w:rsidRPr="00C56AB0">
        <w:t xml:space="preserve"> содержит:</w:t>
      </w:r>
    </w:p>
    <w:p w:rsidR="00031EEB" w:rsidRPr="00C56AB0" w:rsidRDefault="00031EEB" w:rsidP="001D0DBB">
      <w:pPr>
        <w:ind w:firstLine="851"/>
        <w:jc w:val="both"/>
      </w:pPr>
      <w:r w:rsidRPr="00C56AB0">
        <w:t>4.2.1. Общую информацию об органе местного самоуправления, в том числе:</w:t>
      </w:r>
    </w:p>
    <w:p w:rsidR="00031EEB" w:rsidRPr="00C56AB0" w:rsidRDefault="00031EEB" w:rsidP="001D0DBB">
      <w:pPr>
        <w:ind w:firstLine="851"/>
        <w:jc w:val="both"/>
      </w:pPr>
      <w:r w:rsidRPr="00C56AB0">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031EEB" w:rsidRPr="00C56AB0" w:rsidRDefault="00024B98" w:rsidP="0062714E">
      <w:pPr>
        <w:ind w:firstLine="720"/>
        <w:jc w:val="both"/>
      </w:pPr>
      <w:r w:rsidRPr="00C56AB0">
        <w:t xml:space="preserve">  </w:t>
      </w:r>
      <w:r w:rsidR="00031EEB" w:rsidRPr="00C56AB0">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31EEB" w:rsidRPr="00C56AB0" w:rsidRDefault="00024B98" w:rsidP="0062714E">
      <w:pPr>
        <w:ind w:firstLine="720"/>
        <w:jc w:val="both"/>
      </w:pPr>
      <w:r w:rsidRPr="00C56AB0">
        <w:t xml:space="preserve">  </w:t>
      </w:r>
      <w:r w:rsidR="00031EEB" w:rsidRPr="00C56AB0">
        <w:t>д) сведения о руководителях органа местного самоуправления, его структурных подразделений (фамилии, имена, отчества, а также при согласии указанных лиц иные сведения о них);</w:t>
      </w:r>
    </w:p>
    <w:p w:rsidR="00031EEB" w:rsidRPr="00C56AB0" w:rsidRDefault="00031EEB" w:rsidP="001D0DBB">
      <w:pPr>
        <w:ind w:firstLine="851"/>
        <w:jc w:val="both"/>
      </w:pPr>
      <w:r w:rsidRPr="00C56AB0">
        <w:t>е) перечни информационных систем, банков данных, реестров, регистров, находящихся в ведении органа местного самоуправления.</w:t>
      </w:r>
    </w:p>
    <w:p w:rsidR="00031EEB" w:rsidRPr="00C56AB0" w:rsidRDefault="00024B98" w:rsidP="001D0DBB">
      <w:pPr>
        <w:ind w:firstLine="851"/>
        <w:jc w:val="both"/>
      </w:pPr>
      <w:r w:rsidRPr="00C56AB0">
        <w:t xml:space="preserve"> </w:t>
      </w:r>
      <w:r w:rsidR="00031EEB" w:rsidRPr="00C56AB0">
        <w:t>4.2.2. Информацию о нормотворческой деятельности органа местного самоуправления, в том числе:</w:t>
      </w:r>
    </w:p>
    <w:p w:rsidR="00031EEB" w:rsidRPr="00C56AB0" w:rsidRDefault="00031EEB" w:rsidP="001D0DBB">
      <w:pPr>
        <w:ind w:firstLine="851"/>
        <w:jc w:val="both"/>
      </w:pPr>
      <w:r w:rsidRPr="00C56AB0">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031EEB" w:rsidRPr="00C56AB0" w:rsidRDefault="00031EEB" w:rsidP="001D0DBB">
      <w:pPr>
        <w:ind w:firstLine="851"/>
        <w:jc w:val="both"/>
      </w:pPr>
      <w:r w:rsidRPr="00C56AB0">
        <w:t>б) тексты проектов муниципальных правовых актов, внесенных в представительные органы муниципальных образований;</w:t>
      </w:r>
    </w:p>
    <w:p w:rsidR="00031EEB" w:rsidRPr="00C56AB0" w:rsidRDefault="00031EEB" w:rsidP="001D0DBB">
      <w:pPr>
        <w:ind w:firstLine="851"/>
        <w:jc w:val="both"/>
      </w:pPr>
      <w:r w:rsidRPr="00C56AB0">
        <w:t>в)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031EEB" w:rsidRPr="00C56AB0" w:rsidRDefault="00031EEB" w:rsidP="001D0DBB">
      <w:pPr>
        <w:ind w:firstLine="851"/>
        <w:jc w:val="both"/>
      </w:pPr>
      <w:r w:rsidRPr="00C56AB0">
        <w:t xml:space="preserve">г) </w:t>
      </w:r>
      <w:r w:rsidR="00EE4403" w:rsidRPr="00C56AB0">
        <w:t>А</w:t>
      </w:r>
      <w:r w:rsidRPr="00C56AB0">
        <w:t>дминистративные регламенты, стандарты муниципальных услуг;</w:t>
      </w:r>
    </w:p>
    <w:p w:rsidR="00031EEB" w:rsidRPr="00C56AB0" w:rsidRDefault="00EE4403" w:rsidP="001D0DBB">
      <w:pPr>
        <w:ind w:firstLine="851"/>
        <w:jc w:val="both"/>
      </w:pPr>
      <w:r w:rsidRPr="00C56AB0">
        <w:t xml:space="preserve">д) </w:t>
      </w:r>
      <w:r w:rsidR="00031EEB" w:rsidRPr="00C56AB0">
        <w:t>установленные формы обращений, заявлений и иных документов, принимаемых органом местного самоуправления к рассмотрению в соответствии с законами, иными нормативными правовыми актами, муниципальными правовыми актами;</w:t>
      </w:r>
    </w:p>
    <w:p w:rsidR="00031EEB" w:rsidRPr="00C56AB0" w:rsidRDefault="00031EEB" w:rsidP="001D0DBB">
      <w:pPr>
        <w:ind w:firstLine="851"/>
        <w:jc w:val="both"/>
      </w:pPr>
      <w:r w:rsidRPr="00C56AB0">
        <w:t>е) порядок обжалования муниципальных правовых актов</w:t>
      </w:r>
      <w:r w:rsidR="00E7665B" w:rsidRPr="00C56AB0">
        <w:t>.</w:t>
      </w:r>
    </w:p>
    <w:p w:rsidR="00031EEB" w:rsidRPr="00C56AB0" w:rsidRDefault="00031EEB" w:rsidP="001D0DBB">
      <w:pPr>
        <w:ind w:firstLine="851"/>
        <w:jc w:val="both"/>
      </w:pPr>
      <w:r w:rsidRPr="00C56AB0">
        <w:lastRenderedPageBreak/>
        <w:t>4.2.3. Информацию об участии органа местного самоуправления в целевых и иных программах, международном сотрудничестве,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031EEB" w:rsidRPr="00C56AB0" w:rsidRDefault="00031EEB" w:rsidP="001D0DBB">
      <w:pPr>
        <w:ind w:firstLine="851"/>
        <w:jc w:val="both"/>
      </w:pPr>
      <w:r w:rsidRPr="00C56AB0">
        <w:t>4.2.4.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w:t>
      </w:r>
    </w:p>
    <w:p w:rsidR="00031EEB" w:rsidRPr="00C56AB0" w:rsidRDefault="00E7665B" w:rsidP="001D0DBB">
      <w:pPr>
        <w:ind w:firstLine="851"/>
        <w:jc w:val="both"/>
      </w:pPr>
      <w:r w:rsidRPr="00C56AB0">
        <w:t xml:space="preserve">     </w:t>
      </w:r>
      <w:r w:rsidR="00031EEB" w:rsidRPr="00C56AB0">
        <w:t>4.2.5. Информацию о результатах проверок, проведенных органом местного самоуправления, в пределах его полномочий, а также о результатах проверок, проведенных в органе местного самоуправления;</w:t>
      </w:r>
    </w:p>
    <w:p w:rsidR="00031EEB" w:rsidRPr="00C56AB0" w:rsidRDefault="00E7665B" w:rsidP="001D0DBB">
      <w:pPr>
        <w:ind w:firstLine="851"/>
        <w:jc w:val="both"/>
      </w:pPr>
      <w:r w:rsidRPr="00C56AB0">
        <w:t xml:space="preserve">     </w:t>
      </w:r>
      <w:r w:rsidR="00031EEB" w:rsidRPr="00C56AB0">
        <w:t>4.2.6. Тексты официальных выступлений и заявлений руководителей и заместителей руководителей органа местного самоуправления;</w:t>
      </w:r>
    </w:p>
    <w:p w:rsidR="00031EEB" w:rsidRPr="00C56AB0" w:rsidRDefault="00E7665B" w:rsidP="001D0DBB">
      <w:pPr>
        <w:ind w:firstLine="851"/>
        <w:jc w:val="both"/>
      </w:pPr>
      <w:r w:rsidRPr="00C56AB0">
        <w:t xml:space="preserve">     </w:t>
      </w:r>
      <w:r w:rsidR="00031EEB" w:rsidRPr="00C56AB0">
        <w:t>4.2.7. Статистическую информацию о деятельности органа местного самоуправления, в том числе:</w:t>
      </w:r>
    </w:p>
    <w:p w:rsidR="00031EEB" w:rsidRPr="00C56AB0" w:rsidRDefault="00E7665B" w:rsidP="001D0DBB">
      <w:pPr>
        <w:ind w:firstLine="851"/>
        <w:jc w:val="both"/>
      </w:pPr>
      <w:r w:rsidRPr="00C56AB0">
        <w:t xml:space="preserve">     </w:t>
      </w:r>
      <w:r w:rsidR="00031EEB" w:rsidRPr="00C56AB0">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031EEB" w:rsidRPr="00C56AB0" w:rsidRDefault="00031EEB" w:rsidP="001D0DBB">
      <w:pPr>
        <w:ind w:firstLine="851"/>
        <w:jc w:val="both"/>
      </w:pPr>
      <w:r w:rsidRPr="00C56AB0">
        <w:t>б) сведения об использовании органом местного самоуправления бюджетных средств;</w:t>
      </w:r>
    </w:p>
    <w:p w:rsidR="00031EEB" w:rsidRPr="00C56AB0" w:rsidRDefault="00E7665B" w:rsidP="001D0DBB">
      <w:pPr>
        <w:ind w:firstLine="851"/>
        <w:jc w:val="both"/>
      </w:pPr>
      <w:r w:rsidRPr="00C56AB0">
        <w:t xml:space="preserve">     </w:t>
      </w:r>
      <w:r w:rsidR="00031EEB" w:rsidRPr="00C56AB0">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w:t>
      </w:r>
      <w:r w:rsidR="00AA6A10">
        <w:rPr>
          <w:color w:val="000000"/>
        </w:rPr>
        <w:t xml:space="preserve">Иркутского </w:t>
      </w:r>
      <w:r w:rsidRPr="00C56AB0">
        <w:rPr>
          <w:color w:val="000000"/>
        </w:rPr>
        <w:t>сельского поселения</w:t>
      </w:r>
      <w:r w:rsidR="00031EEB" w:rsidRPr="00C56AB0">
        <w:t>.</w:t>
      </w:r>
    </w:p>
    <w:p w:rsidR="00031EEB" w:rsidRPr="00C56AB0" w:rsidRDefault="00E7665B" w:rsidP="001D0DBB">
      <w:pPr>
        <w:ind w:firstLine="851"/>
        <w:jc w:val="both"/>
      </w:pPr>
      <w:r w:rsidRPr="00C56AB0">
        <w:t xml:space="preserve">     </w:t>
      </w:r>
      <w:r w:rsidR="00031EEB" w:rsidRPr="00C56AB0">
        <w:t>4.2.8. Информацию о кадровом обеспечении органа местного самоуправления, в том числе:</w:t>
      </w:r>
    </w:p>
    <w:p w:rsidR="00031EEB" w:rsidRPr="00C56AB0" w:rsidRDefault="00E7665B" w:rsidP="001D0DBB">
      <w:pPr>
        <w:ind w:firstLine="851"/>
        <w:jc w:val="both"/>
      </w:pPr>
      <w:r w:rsidRPr="00C56AB0">
        <w:t xml:space="preserve">     </w:t>
      </w:r>
      <w:r w:rsidR="00031EEB" w:rsidRPr="00C56AB0">
        <w:t>а) порядок поступления граждан на муниципальную службу;</w:t>
      </w:r>
    </w:p>
    <w:p w:rsidR="00031EEB" w:rsidRPr="00C56AB0" w:rsidRDefault="00E7665B" w:rsidP="001D0DBB">
      <w:pPr>
        <w:ind w:firstLine="851"/>
        <w:jc w:val="both"/>
      </w:pPr>
      <w:r w:rsidRPr="00C56AB0">
        <w:t xml:space="preserve">     </w:t>
      </w:r>
      <w:r w:rsidR="00031EEB" w:rsidRPr="00C56AB0">
        <w:t>б) сведения о вакантных должностях муниципальной службы, имеющихся в органе местного самоуправления;</w:t>
      </w:r>
    </w:p>
    <w:p w:rsidR="00031EEB" w:rsidRPr="00C56AB0" w:rsidRDefault="003531A9" w:rsidP="001D0DBB">
      <w:pPr>
        <w:ind w:firstLine="851"/>
        <w:jc w:val="both"/>
      </w:pPr>
      <w:r w:rsidRPr="00C56AB0">
        <w:t xml:space="preserve">     </w:t>
      </w:r>
      <w:r w:rsidR="00031EEB" w:rsidRPr="00C56AB0">
        <w:t>в) квалификационные требования к кандидатам на замещение вакантных должностей муниципальной службы;</w:t>
      </w:r>
    </w:p>
    <w:p w:rsidR="00031EEB" w:rsidRPr="00C56AB0" w:rsidRDefault="003531A9" w:rsidP="001D0DBB">
      <w:pPr>
        <w:ind w:firstLine="851"/>
        <w:jc w:val="both"/>
      </w:pPr>
      <w:r w:rsidRPr="00C56AB0">
        <w:t xml:space="preserve">     </w:t>
      </w:r>
      <w:r w:rsidR="00031EEB" w:rsidRPr="00C56AB0">
        <w:t>г) условия и результаты конкурсов на замещение вакантных должностей муниципальной службы;</w:t>
      </w:r>
    </w:p>
    <w:p w:rsidR="00031EEB" w:rsidRPr="00C56AB0" w:rsidRDefault="003531A9" w:rsidP="001D0DBB">
      <w:pPr>
        <w:ind w:firstLine="851"/>
        <w:jc w:val="both"/>
      </w:pPr>
      <w:r w:rsidRPr="00C56AB0">
        <w:t xml:space="preserve">     </w:t>
      </w:r>
      <w:r w:rsidR="00031EEB" w:rsidRPr="00C56AB0">
        <w:t>д) номера телефонов, по которым можно получить информацию по вопросу замещения вакантных должностей в органе местного самоуправления.</w:t>
      </w:r>
    </w:p>
    <w:p w:rsidR="00031EEB" w:rsidRPr="00C56AB0" w:rsidRDefault="003531A9" w:rsidP="001D0DBB">
      <w:pPr>
        <w:ind w:firstLine="851"/>
        <w:jc w:val="both"/>
      </w:pPr>
      <w:r w:rsidRPr="00C56AB0">
        <w:t xml:space="preserve">     </w:t>
      </w:r>
      <w:r w:rsidR="00031EEB" w:rsidRPr="00C56AB0">
        <w:t>4.2.9.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31EEB" w:rsidRPr="00C56AB0" w:rsidRDefault="003531A9" w:rsidP="001D0DBB">
      <w:pPr>
        <w:ind w:firstLine="851"/>
        <w:jc w:val="both"/>
      </w:pPr>
      <w:r w:rsidRPr="00C56AB0">
        <w:t xml:space="preserve">     </w:t>
      </w:r>
      <w:r w:rsidR="00031EEB" w:rsidRPr="00C56AB0">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31EEB" w:rsidRPr="00C56AB0" w:rsidRDefault="003531A9" w:rsidP="001D0DBB">
      <w:pPr>
        <w:ind w:firstLine="851"/>
        <w:jc w:val="both"/>
      </w:pPr>
      <w:r w:rsidRPr="00C56AB0">
        <w:t xml:space="preserve">     </w:t>
      </w:r>
      <w:r w:rsidR="00031EEB" w:rsidRPr="00C56AB0">
        <w:t>б) фамилию, имя и отчество руководителя подразделения или иного должностного лица, к полномочиям которых отнесены организация при</w:t>
      </w:r>
      <w:r w:rsidRPr="00C56AB0">
        <w:t>ема лиц, указанных в подпункте «а»</w:t>
      </w:r>
      <w:r w:rsidR="00031EEB" w:rsidRPr="00C56AB0">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31EEB" w:rsidRPr="00C56AB0" w:rsidRDefault="003531A9" w:rsidP="001D0DBB">
      <w:pPr>
        <w:ind w:firstLine="851"/>
        <w:jc w:val="both"/>
      </w:pPr>
      <w:r w:rsidRPr="00C56AB0">
        <w:t xml:space="preserve">     </w:t>
      </w:r>
      <w:r w:rsidR="00031EEB" w:rsidRPr="00C56AB0">
        <w:t>в) обзоры обраще</w:t>
      </w:r>
      <w:r w:rsidRPr="00C56AB0">
        <w:t>ний лиц, указанных в подпункте «а»</w:t>
      </w:r>
      <w:r w:rsidR="00031EEB" w:rsidRPr="00C56AB0">
        <w:t xml:space="preserve"> настоящего пункта, а также обобщенную информацию о результатах рассмотрения этих обращений и принятых мерах.</w:t>
      </w:r>
    </w:p>
    <w:p w:rsidR="00031EEB" w:rsidRPr="00C56AB0" w:rsidRDefault="003531A9" w:rsidP="001D0DBB">
      <w:pPr>
        <w:ind w:firstLine="851"/>
        <w:jc w:val="both"/>
      </w:pPr>
      <w:r w:rsidRPr="00C56AB0">
        <w:t xml:space="preserve">     </w:t>
      </w:r>
      <w:r w:rsidR="00031EEB" w:rsidRPr="00C56AB0">
        <w:t xml:space="preserve">4.3. Перечень информации, размещаемой в сети Интернет, и сроки ее обновления устанавливаются </w:t>
      </w:r>
      <w:r w:rsidR="002772B3" w:rsidRPr="00C56AB0">
        <w:t>согласно приложению №</w:t>
      </w:r>
      <w:r w:rsidR="00F26F1E">
        <w:t>2</w:t>
      </w:r>
      <w:r w:rsidR="00031EEB" w:rsidRPr="00C56AB0">
        <w:t>.</w:t>
      </w:r>
    </w:p>
    <w:p w:rsidR="00031EEB" w:rsidRPr="00C56AB0" w:rsidRDefault="00E35C28" w:rsidP="001D0DBB">
      <w:pPr>
        <w:ind w:firstLine="851"/>
        <w:jc w:val="both"/>
      </w:pPr>
      <w:r w:rsidRPr="00C56AB0">
        <w:lastRenderedPageBreak/>
        <w:t xml:space="preserve">     </w:t>
      </w:r>
      <w:r w:rsidR="00031EEB" w:rsidRPr="00C56AB0">
        <w:t>4.4.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w:t>
      </w:r>
    </w:p>
    <w:p w:rsidR="00031EEB" w:rsidRPr="00C56AB0" w:rsidRDefault="00E35C28" w:rsidP="001D0DBB">
      <w:pPr>
        <w:ind w:firstLine="851"/>
        <w:jc w:val="both"/>
      </w:pPr>
      <w:r w:rsidRPr="00C56AB0">
        <w:t xml:space="preserve">     </w:t>
      </w:r>
      <w:r w:rsidR="00031EEB" w:rsidRPr="00C56AB0">
        <w:t>4.5.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органа местного самоуправления, которая должна содержать:</w:t>
      </w:r>
    </w:p>
    <w:p w:rsidR="00031EEB" w:rsidRPr="00C56AB0" w:rsidRDefault="00E35C28" w:rsidP="001D0DBB">
      <w:pPr>
        <w:ind w:firstLine="851"/>
        <w:jc w:val="both"/>
      </w:pPr>
      <w:r w:rsidRPr="00C56AB0">
        <w:t xml:space="preserve">     </w:t>
      </w:r>
      <w:r w:rsidR="00031EEB" w:rsidRPr="00C56AB0">
        <w:t>4.5.1.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31EEB" w:rsidRPr="00C56AB0" w:rsidRDefault="00E35C28" w:rsidP="001D0DBB">
      <w:pPr>
        <w:ind w:firstLine="851"/>
        <w:jc w:val="both"/>
      </w:pPr>
      <w:r w:rsidRPr="00C56AB0">
        <w:t xml:space="preserve"> </w:t>
      </w:r>
      <w:r w:rsidR="00031EEB" w:rsidRPr="00C56AB0">
        <w:t>4.5.2. Условия и порядок получения информации от органа местного самоуправления;</w:t>
      </w:r>
    </w:p>
    <w:p w:rsidR="00031EEB" w:rsidRPr="00C56AB0" w:rsidRDefault="00031EEB" w:rsidP="001D0DBB">
      <w:pPr>
        <w:ind w:firstLine="851"/>
        <w:jc w:val="both"/>
      </w:pPr>
      <w:r w:rsidRPr="00C56AB0">
        <w:t>4.5.3. Иные сведения, необходимые для информирования пользователей информацией.</w:t>
      </w:r>
    </w:p>
    <w:p w:rsidR="00031EEB" w:rsidRDefault="00200841" w:rsidP="001D0DBB">
      <w:pPr>
        <w:ind w:firstLine="851"/>
        <w:jc w:val="both"/>
      </w:pPr>
      <w:r w:rsidRPr="00C56AB0">
        <w:t>4.6</w:t>
      </w:r>
      <w:r w:rsidR="00031EEB" w:rsidRPr="00C56AB0">
        <w:t xml:space="preserve">. Перечень информации о деятельности органов местного самоуправления, размещаемой на информационных стендах, сроки ее обновления и места размещения стендов определяются постановлением </w:t>
      </w:r>
      <w:r w:rsidR="009A69DF" w:rsidRPr="00C56AB0">
        <w:t>А</w:t>
      </w:r>
      <w:r w:rsidR="00031EEB" w:rsidRPr="00C56AB0">
        <w:t>дминистрации</w:t>
      </w:r>
      <w:r w:rsidR="00E35C28" w:rsidRPr="00C56AB0">
        <w:t xml:space="preserve"> </w:t>
      </w:r>
      <w:r w:rsidR="001D0DBB">
        <w:rPr>
          <w:color w:val="000000"/>
        </w:rPr>
        <w:t>Железнодорожного сельсовета</w:t>
      </w:r>
      <w:r w:rsidR="00031EEB" w:rsidRPr="00C56AB0">
        <w:t>.</w:t>
      </w:r>
    </w:p>
    <w:p w:rsidR="001D0DBB" w:rsidRPr="00C56AB0" w:rsidRDefault="001D0DBB" w:rsidP="001D0DBB">
      <w:pPr>
        <w:ind w:firstLine="851"/>
        <w:jc w:val="both"/>
      </w:pPr>
    </w:p>
    <w:p w:rsidR="00031EEB" w:rsidRPr="00C56AB0" w:rsidRDefault="00031EEB" w:rsidP="001D0DBB">
      <w:pPr>
        <w:ind w:firstLine="851"/>
        <w:jc w:val="both"/>
        <w:rPr>
          <w:b/>
          <w:bCs/>
        </w:rPr>
      </w:pPr>
      <w:r w:rsidRPr="00C56AB0">
        <w:rPr>
          <w:b/>
          <w:bCs/>
        </w:rPr>
        <w:t>5. ПОРЯДОК ПРЕДОСТАВЛЕНИЯ ИНФОРМАЦИИ О ДЕЯТЕЛЬНОСТИ ОРГАНОВ МЕСТНОГО САМОУПРАВЛЕНИЯ ПО ЗАПРОСУ</w:t>
      </w:r>
    </w:p>
    <w:p w:rsidR="00E35C28" w:rsidRPr="00C56AB0" w:rsidRDefault="00E35C28" w:rsidP="001D0DBB">
      <w:pPr>
        <w:ind w:firstLine="851"/>
        <w:jc w:val="both"/>
      </w:pPr>
    </w:p>
    <w:p w:rsidR="00031EEB" w:rsidRPr="00C56AB0" w:rsidRDefault="00E35C28" w:rsidP="001D0DBB">
      <w:pPr>
        <w:ind w:firstLine="851"/>
        <w:jc w:val="both"/>
      </w:pPr>
      <w:r w:rsidRPr="00C56AB0">
        <w:t xml:space="preserve"> </w:t>
      </w:r>
      <w:r w:rsidR="00031EEB" w:rsidRPr="00C56AB0">
        <w:t>5.1.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31EEB" w:rsidRPr="00C56AB0" w:rsidRDefault="00031EEB" w:rsidP="001D0DBB">
      <w:pPr>
        <w:ind w:firstLine="851"/>
        <w:jc w:val="both"/>
      </w:pPr>
      <w:r w:rsidRPr="00C56AB0">
        <w:t>5.2.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органов местного самоуправления.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который направляется запрос, либо фамилия и инициалы или должность соответствующего должностного лица.</w:t>
      </w:r>
    </w:p>
    <w:p w:rsidR="00031EEB" w:rsidRPr="00C56AB0" w:rsidRDefault="00031EEB" w:rsidP="001D0DBB">
      <w:pPr>
        <w:ind w:firstLine="851"/>
        <w:jc w:val="both"/>
      </w:pPr>
      <w:r w:rsidRPr="00C56AB0">
        <w:t xml:space="preserve">5.3. При составлении запроса используется государственный язык Российской Федерации.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w:t>
      </w:r>
      <w:r w:rsidR="008E52CB">
        <w:t>Красноярского края</w:t>
      </w:r>
      <w:r w:rsidRPr="00C56AB0">
        <w:t>.</w:t>
      </w:r>
    </w:p>
    <w:p w:rsidR="00031EEB" w:rsidRPr="00C56AB0" w:rsidRDefault="00031EEB" w:rsidP="001D0DBB">
      <w:pPr>
        <w:ind w:firstLine="851"/>
        <w:jc w:val="both"/>
      </w:pPr>
      <w:r w:rsidRPr="00C56AB0">
        <w:t>5.4.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31EEB" w:rsidRPr="00C56AB0" w:rsidRDefault="00031EEB" w:rsidP="001D0DBB">
      <w:pPr>
        <w:ind w:firstLine="851"/>
        <w:jc w:val="both"/>
      </w:pPr>
      <w:r w:rsidRPr="00C56AB0">
        <w:t>5.5.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w:t>
      </w:r>
      <w:r w:rsidRPr="00C56AB0">
        <w:lastRenderedPageBreak/>
        <w:t>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031EEB" w:rsidRPr="00C56AB0" w:rsidRDefault="00031EEB" w:rsidP="001D0DBB">
      <w:pPr>
        <w:ind w:firstLine="851"/>
        <w:jc w:val="both"/>
      </w:pPr>
      <w:r w:rsidRPr="00C56AB0">
        <w:t>5.6.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31EEB" w:rsidRPr="00C56AB0" w:rsidRDefault="00E35C28" w:rsidP="001D0DBB">
      <w:pPr>
        <w:ind w:firstLine="851"/>
        <w:jc w:val="both"/>
      </w:pPr>
      <w:r w:rsidRPr="00C56AB0">
        <w:t xml:space="preserve"> </w:t>
      </w:r>
      <w:r w:rsidR="00031EEB" w:rsidRPr="00C56AB0">
        <w:t>5.7.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31EEB" w:rsidRPr="00C56AB0" w:rsidRDefault="00031EEB" w:rsidP="001D0DBB">
      <w:pPr>
        <w:ind w:firstLine="851"/>
        <w:jc w:val="both"/>
      </w:pPr>
      <w:r w:rsidRPr="00C56AB0">
        <w:t>5.8. Требования настоящего Положения к запросу в письменной форме и ответу на него применяются к запросу, поступившему в орган местного самоуправления по сети Интернет, а также к ответу на такой запрос.</w:t>
      </w:r>
    </w:p>
    <w:p w:rsidR="00031EEB" w:rsidRPr="00C56AB0" w:rsidRDefault="00031EEB" w:rsidP="001D0DBB">
      <w:pPr>
        <w:ind w:firstLine="851"/>
        <w:jc w:val="both"/>
      </w:pPr>
      <w:r w:rsidRPr="00C56AB0">
        <w:t>5.9.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031EEB" w:rsidRPr="00C56AB0" w:rsidRDefault="00031EEB" w:rsidP="001D0DBB">
      <w:pPr>
        <w:ind w:firstLine="851"/>
        <w:jc w:val="both"/>
      </w:pPr>
      <w:r w:rsidRPr="00C56AB0">
        <w:t>5.10. При ответе на запрос используется государственный язык Российской Федерации. Возможность использования при ответе на запрос, поступивший в орган местного самоуправления, других языков народов Российской Федерации определяется законодательством субъекта Российской Федерации.</w:t>
      </w:r>
    </w:p>
    <w:p w:rsidR="00031EEB" w:rsidRPr="00C56AB0" w:rsidRDefault="00E35C28" w:rsidP="001D0DBB">
      <w:pPr>
        <w:ind w:firstLine="851"/>
        <w:jc w:val="both"/>
      </w:pPr>
      <w:r w:rsidRPr="00C56AB0">
        <w:t xml:space="preserve"> </w:t>
      </w:r>
      <w:r w:rsidR="00031EEB" w:rsidRPr="00C56AB0">
        <w:t xml:space="preserve">5.11. При запросе информации о деятельности органов местного самоуправления, опубликованной в средствах </w:t>
      </w:r>
      <w:r w:rsidR="008E52CB" w:rsidRPr="00C56AB0">
        <w:t>массовой информации,</w:t>
      </w:r>
      <w:r w:rsidR="00031EEB" w:rsidRPr="00C56AB0">
        <w:t xml:space="preserve"> либо размещенной в сети Интернет, в ответе на запрос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31EEB" w:rsidRPr="00C56AB0" w:rsidRDefault="00031EEB" w:rsidP="001D0DBB">
      <w:pPr>
        <w:ind w:firstLine="851"/>
        <w:jc w:val="both"/>
      </w:pPr>
      <w:r w:rsidRPr="00C56AB0">
        <w:t>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 местного самоуправления обязан предоставить запрашиваемую информацию, за исключением информации ограниченного доступа.</w:t>
      </w:r>
    </w:p>
    <w:p w:rsidR="00031EEB" w:rsidRPr="00C56AB0" w:rsidRDefault="00E35C28" w:rsidP="001D0DBB">
      <w:pPr>
        <w:ind w:firstLine="851"/>
        <w:jc w:val="both"/>
      </w:pPr>
      <w:r w:rsidRPr="00C56AB0">
        <w:t xml:space="preserve"> </w:t>
      </w:r>
      <w:r w:rsidR="00031EEB" w:rsidRPr="00C56AB0">
        <w:t>5.13. Ответ на запрос подлежит обязательной регистрации.</w:t>
      </w:r>
    </w:p>
    <w:p w:rsidR="00031EEB" w:rsidRPr="00C56AB0" w:rsidRDefault="00E35C28" w:rsidP="001D0DBB">
      <w:pPr>
        <w:ind w:firstLine="851"/>
        <w:jc w:val="both"/>
      </w:pPr>
      <w:r w:rsidRPr="00C56AB0">
        <w:t xml:space="preserve"> </w:t>
      </w:r>
      <w:r w:rsidR="00031EEB" w:rsidRPr="00C56AB0">
        <w:t>5.14. Информация о деятельности органов местного самоуправления не предоставляется в случае, если:</w:t>
      </w:r>
    </w:p>
    <w:p w:rsidR="008C4E6A" w:rsidRDefault="00E35C28" w:rsidP="001D0DBB">
      <w:pPr>
        <w:ind w:firstLine="851"/>
        <w:jc w:val="both"/>
      </w:pPr>
      <w:r w:rsidRPr="00C56AB0">
        <w:t xml:space="preserve"> </w:t>
      </w:r>
      <w:r w:rsidR="00031EEB" w:rsidRPr="00C56AB0">
        <w:t>5.15. Суть запроса не позволяет установить запрашиваемую информацию о деятельности органов местного самоуправления</w:t>
      </w:r>
      <w:r w:rsidR="008C4E6A">
        <w:t>:</w:t>
      </w:r>
    </w:p>
    <w:p w:rsidR="008C4E6A" w:rsidRDefault="008C4E6A" w:rsidP="001D0DBB">
      <w:pPr>
        <w:ind w:firstLine="851"/>
        <w:jc w:val="both"/>
      </w:pPr>
      <w:r>
        <w:t>-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C4E6A" w:rsidRDefault="008C4E6A" w:rsidP="001D0DBB">
      <w:pPr>
        <w:ind w:firstLine="851"/>
        <w:jc w:val="both"/>
      </w:pPr>
      <w: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C4E6A" w:rsidRDefault="008C4E6A" w:rsidP="001D0DBB">
      <w:pPr>
        <w:ind w:firstLine="851"/>
        <w:jc w:val="both"/>
      </w:pPr>
      <w:r>
        <w:t>-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C4E6A" w:rsidRDefault="008C4E6A" w:rsidP="001D0DBB">
      <w:pPr>
        <w:ind w:firstLine="851"/>
        <w:jc w:val="both"/>
      </w:pPr>
      <w:r>
        <w:lastRenderedPageBreak/>
        <w:t>- запрашиваемая информация относится к информации ограниченного доступа;</w:t>
      </w:r>
    </w:p>
    <w:p w:rsidR="008C4E6A" w:rsidRDefault="008C4E6A" w:rsidP="001D0DBB">
      <w:pPr>
        <w:ind w:firstLine="851"/>
        <w:jc w:val="both"/>
      </w:pPr>
      <w:r>
        <w:t>- запрашиваемая информация ранее предоставлялась пользователю информацией;</w:t>
      </w:r>
    </w:p>
    <w:p w:rsidR="00031EEB" w:rsidRPr="00C56AB0" w:rsidRDefault="008C4E6A" w:rsidP="001D0DBB">
      <w:pPr>
        <w:ind w:firstLine="851"/>
        <w:jc w:val="both"/>
      </w:pPr>
      <w: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31EEB" w:rsidRPr="00C56AB0" w:rsidRDefault="00E35C28" w:rsidP="001D0DBB">
      <w:pPr>
        <w:ind w:firstLine="851"/>
        <w:jc w:val="both"/>
      </w:pPr>
      <w:r w:rsidRPr="00C56AB0">
        <w:t xml:space="preserve">     </w:t>
      </w:r>
      <w:r w:rsidR="00031EEB" w:rsidRPr="00C56AB0">
        <w:t>5.16.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31EEB" w:rsidRPr="00C56AB0" w:rsidRDefault="00E35C28" w:rsidP="001D0DBB">
      <w:pPr>
        <w:ind w:firstLine="851"/>
        <w:jc w:val="both"/>
      </w:pPr>
      <w:r w:rsidRPr="00C56AB0">
        <w:t xml:space="preserve">     </w:t>
      </w:r>
      <w:r w:rsidR="00031EEB" w:rsidRPr="00C56AB0">
        <w:t>5.17. Пользователю информацией предоставляется на бесплатной основе информация о деятельности органов местного самоуправления</w:t>
      </w:r>
    </w:p>
    <w:p w:rsidR="00031EEB" w:rsidRPr="00C56AB0" w:rsidRDefault="00E35C28" w:rsidP="001D0DBB">
      <w:pPr>
        <w:ind w:firstLine="851"/>
        <w:jc w:val="both"/>
      </w:pPr>
      <w:r w:rsidRPr="00C56AB0">
        <w:t xml:space="preserve">     </w:t>
      </w:r>
      <w:r w:rsidR="00031EEB" w:rsidRPr="00C56AB0">
        <w:t>5.17.1. Передаваемая в устной форме;</w:t>
      </w:r>
    </w:p>
    <w:p w:rsidR="00031EEB" w:rsidRPr="00C56AB0" w:rsidRDefault="00E35C28" w:rsidP="001D0DBB">
      <w:pPr>
        <w:ind w:firstLine="851"/>
        <w:jc w:val="both"/>
      </w:pPr>
      <w:r w:rsidRPr="00C56AB0">
        <w:t xml:space="preserve">     </w:t>
      </w:r>
      <w:r w:rsidR="00031EEB" w:rsidRPr="00C56AB0">
        <w:t xml:space="preserve">5.17.2. Размещаемая </w:t>
      </w:r>
      <w:r w:rsidR="009A69DF" w:rsidRPr="00C56AB0">
        <w:t>А</w:t>
      </w:r>
      <w:r w:rsidR="00031EEB" w:rsidRPr="00C56AB0">
        <w:t xml:space="preserve">дминистрацией </w:t>
      </w:r>
      <w:r w:rsidR="003E677F">
        <w:t>Железнодорожного сельсовета</w:t>
      </w:r>
      <w:r w:rsidR="003E677F" w:rsidRPr="002E0D4C">
        <w:t xml:space="preserve"> </w:t>
      </w:r>
      <w:r w:rsidR="00031EEB" w:rsidRPr="00C56AB0">
        <w:t xml:space="preserve">в сети </w:t>
      </w:r>
      <w:r w:rsidR="008C4E6A">
        <w:t>«</w:t>
      </w:r>
      <w:r w:rsidR="00031EEB" w:rsidRPr="00C56AB0">
        <w:t>Интернет</w:t>
      </w:r>
      <w:r w:rsidR="008C4E6A">
        <w:t>»</w:t>
      </w:r>
      <w:r w:rsidR="00031EEB" w:rsidRPr="00C56AB0">
        <w:t>, а также в отведенных для размещения информации о деятельности органов местного самоуправления местах;</w:t>
      </w:r>
    </w:p>
    <w:p w:rsidR="00031EEB" w:rsidRPr="00C56AB0" w:rsidRDefault="00E35C28" w:rsidP="001D0DBB">
      <w:pPr>
        <w:ind w:firstLine="851"/>
        <w:jc w:val="both"/>
      </w:pPr>
      <w:r w:rsidRPr="00C56AB0">
        <w:t xml:space="preserve">     </w:t>
      </w:r>
      <w:r w:rsidR="00031EEB" w:rsidRPr="00C56AB0">
        <w:t>5.17.3. Затрагивающая права и установленные законодательством Российской Федерации обязанности заинтересованного пользователя информацией;</w:t>
      </w:r>
    </w:p>
    <w:p w:rsidR="00031EEB" w:rsidRPr="00C56AB0" w:rsidRDefault="00E35C28" w:rsidP="001D0DBB">
      <w:pPr>
        <w:ind w:firstLine="851"/>
        <w:jc w:val="both"/>
      </w:pPr>
      <w:r w:rsidRPr="00C56AB0">
        <w:t xml:space="preserve">     </w:t>
      </w:r>
      <w:r w:rsidR="00031EEB" w:rsidRPr="00C56AB0">
        <w:t>5.17.4. Иная установленная законом информация о деятельности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31EEB" w:rsidRPr="00C56AB0" w:rsidRDefault="00E35C28" w:rsidP="001D0DBB">
      <w:pPr>
        <w:ind w:firstLine="851"/>
        <w:jc w:val="both"/>
      </w:pPr>
      <w:r w:rsidRPr="00C56AB0">
        <w:t xml:space="preserve">     </w:t>
      </w:r>
      <w:r w:rsidR="00031EEB" w:rsidRPr="00C56AB0">
        <w:t>5.18. Плата за предоставление информации о деятельности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031EEB" w:rsidRPr="00C56AB0" w:rsidRDefault="00E35C28" w:rsidP="001D0DBB">
      <w:pPr>
        <w:ind w:firstLine="851"/>
        <w:jc w:val="both"/>
      </w:pPr>
      <w:r w:rsidRPr="00C56AB0">
        <w:t xml:space="preserve">     </w:t>
      </w:r>
      <w:r w:rsidR="00031EEB" w:rsidRPr="00C56AB0">
        <w:t>5.19. В случае, предусмотренном п. 5.18. настоящего Положения,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31EEB" w:rsidRPr="00C56AB0" w:rsidRDefault="00E35C28" w:rsidP="001D0DBB">
      <w:pPr>
        <w:ind w:firstLine="851"/>
        <w:jc w:val="both"/>
      </w:pPr>
      <w:r w:rsidRPr="00C56AB0">
        <w:t xml:space="preserve">     </w:t>
      </w:r>
      <w:r w:rsidR="00031EEB" w:rsidRPr="00C56AB0">
        <w:t>5.20. </w:t>
      </w:r>
      <w:r w:rsidR="00200841" w:rsidRPr="00C56AB0">
        <w:t xml:space="preserve"> П</w:t>
      </w:r>
      <w:r w:rsidR="00031EEB" w:rsidRPr="00C56AB0">
        <w:t xml:space="preserve">редоставление информации о деятельности </w:t>
      </w:r>
      <w:r w:rsidR="00200841" w:rsidRPr="00C56AB0">
        <w:t>органов местного самоуправления</w:t>
      </w:r>
      <w:r w:rsidR="00031EEB" w:rsidRPr="00C56AB0">
        <w:t xml:space="preserve"> </w:t>
      </w:r>
      <w:r w:rsidR="003E677F">
        <w:t>Железнодорожного сельсовета</w:t>
      </w:r>
      <w:r w:rsidR="003E677F" w:rsidRPr="002E0D4C">
        <w:t xml:space="preserve"> </w:t>
      </w:r>
      <w:r w:rsidR="00200841" w:rsidRPr="00C56AB0">
        <w:t xml:space="preserve">предоставляется </w:t>
      </w:r>
      <w:r w:rsidR="007233E1" w:rsidRPr="00C56AB0">
        <w:rPr>
          <w:color w:val="000000"/>
        </w:rPr>
        <w:t>бесплатно</w:t>
      </w:r>
      <w:r w:rsidR="00031EEB" w:rsidRPr="00C56AB0">
        <w:t>.</w:t>
      </w:r>
      <w:r w:rsidR="00200841" w:rsidRPr="00C56AB0">
        <w:t xml:space="preserve"> </w:t>
      </w:r>
    </w:p>
    <w:p w:rsidR="00031EEB" w:rsidRPr="00C56AB0" w:rsidRDefault="00E35C28" w:rsidP="001D0DBB">
      <w:pPr>
        <w:ind w:firstLine="851"/>
        <w:jc w:val="both"/>
      </w:pPr>
      <w:r w:rsidRPr="00C56AB0">
        <w:t xml:space="preserve">     </w:t>
      </w:r>
      <w:r w:rsidR="00031EEB" w:rsidRPr="00C56AB0">
        <w:t>5.21. Орган местного самоуправления, предоставивший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F7FD0" w:rsidRDefault="00CF7FD0" w:rsidP="001D0DBB">
      <w:pPr>
        <w:ind w:firstLine="851"/>
        <w:jc w:val="both"/>
        <w:rPr>
          <w:b/>
          <w:bCs/>
        </w:rPr>
      </w:pPr>
    </w:p>
    <w:p w:rsidR="00031EEB" w:rsidRPr="00C56AB0" w:rsidRDefault="00031EEB" w:rsidP="001D0DBB">
      <w:pPr>
        <w:ind w:firstLine="851"/>
        <w:jc w:val="both"/>
        <w:rPr>
          <w:b/>
          <w:bCs/>
        </w:rPr>
      </w:pPr>
      <w:r w:rsidRPr="00C56AB0">
        <w:rPr>
          <w:b/>
          <w:bCs/>
        </w:rPr>
        <w:t>6. ОТВЕТСТВЕННОСТЬ ЗА НАРУШЕНИЕ ПОРЯДКА ДОСТУПА К ИНФОРМАЦИИ О ДЕЯТЕЛЬНОСТИ ОРГАНОВ МЕСТНОГО САМОУПРАВЛЕНИЯ</w:t>
      </w:r>
    </w:p>
    <w:p w:rsidR="00031EEB" w:rsidRPr="00C56AB0" w:rsidRDefault="00E35C28" w:rsidP="001D0DBB">
      <w:pPr>
        <w:ind w:firstLine="851"/>
        <w:jc w:val="both"/>
      </w:pPr>
      <w:r w:rsidRPr="00C56AB0">
        <w:t xml:space="preserve">     </w:t>
      </w:r>
      <w:r w:rsidR="00031EEB" w:rsidRPr="00C56AB0">
        <w:t xml:space="preserve">6.1. Решения и действия (бездействие) </w:t>
      </w:r>
      <w:r w:rsidR="009A69DF" w:rsidRPr="00C56AB0">
        <w:t>А</w:t>
      </w:r>
      <w:r w:rsidR="00031EEB" w:rsidRPr="00C56AB0">
        <w:t xml:space="preserve">дминистрации </w:t>
      </w:r>
      <w:r w:rsidR="003E677F">
        <w:t>Железнодорожного сельсовета</w:t>
      </w:r>
      <w:r w:rsidR="00031EEB" w:rsidRPr="00C56AB0">
        <w:t xml:space="preserve">, </w:t>
      </w:r>
      <w:r w:rsidR="003E677F" w:rsidRPr="00C56AB0">
        <w:t xml:space="preserve">ее </w:t>
      </w:r>
      <w:r w:rsidR="003E677F">
        <w:t>сотрудников</w:t>
      </w:r>
      <w:r w:rsidR="00031EEB" w:rsidRPr="00C56AB0">
        <w:t xml:space="preserve">, нарушающие право на доступ к информации о деятельности органов </w:t>
      </w:r>
      <w:r w:rsidR="003E677F" w:rsidRPr="00C56AB0">
        <w:t xml:space="preserve">местного </w:t>
      </w:r>
      <w:r w:rsidR="003E677F">
        <w:t>самоуправления</w:t>
      </w:r>
      <w:r w:rsidR="00031EEB" w:rsidRPr="00C56AB0">
        <w:t>, могут быть обжалованы в вышестоящий орган либо в суд.</w:t>
      </w:r>
    </w:p>
    <w:p w:rsidR="00031EEB" w:rsidRPr="00C56AB0" w:rsidRDefault="00E35C28" w:rsidP="001D0DBB">
      <w:pPr>
        <w:ind w:firstLine="851"/>
        <w:jc w:val="both"/>
      </w:pPr>
      <w:r w:rsidRPr="00C56AB0">
        <w:t xml:space="preserve">     </w:t>
      </w:r>
      <w:r w:rsidR="00031EEB" w:rsidRPr="00C56AB0">
        <w:t xml:space="preserve">6.2.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w:t>
      </w:r>
      <w:r w:rsidR="00EE79CA">
        <w:t xml:space="preserve">  </w:t>
      </w:r>
      <w:r w:rsidR="00031EEB" w:rsidRPr="00C56AB0">
        <w:t>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31EEB" w:rsidRPr="00C56AB0" w:rsidRDefault="00E35C28" w:rsidP="001D0DBB">
      <w:pPr>
        <w:ind w:firstLine="851"/>
        <w:jc w:val="both"/>
      </w:pPr>
      <w:r w:rsidRPr="00C56AB0">
        <w:t xml:space="preserve">     </w:t>
      </w:r>
      <w:r w:rsidR="00031EEB" w:rsidRPr="00C56AB0">
        <w:t>6.3. Контроль за обеспечением доступа к информации о деятельности органов местного самоуправления осуществляет</w:t>
      </w:r>
      <w:r w:rsidR="00EE79CA">
        <w:t xml:space="preserve"> </w:t>
      </w:r>
      <w:r w:rsidR="003E677F">
        <w:t>глава сельсовета.</w:t>
      </w:r>
    </w:p>
    <w:p w:rsidR="00CF7FD0" w:rsidRDefault="00CF7FD0" w:rsidP="001D0DBB">
      <w:pPr>
        <w:ind w:left="3540" w:firstLine="851"/>
        <w:jc w:val="both"/>
      </w:pPr>
    </w:p>
    <w:p w:rsidR="00CF7FD0" w:rsidRDefault="00CF7FD0" w:rsidP="001D0DBB">
      <w:pPr>
        <w:ind w:left="3540" w:firstLine="851"/>
        <w:jc w:val="both"/>
      </w:pPr>
    </w:p>
    <w:p w:rsidR="00CF7FD0" w:rsidRDefault="00CF7FD0" w:rsidP="0062714E">
      <w:pPr>
        <w:ind w:left="3540" w:firstLine="708"/>
        <w:jc w:val="both"/>
      </w:pPr>
    </w:p>
    <w:p w:rsidR="00F26F1E" w:rsidRPr="007D6F2B" w:rsidRDefault="00F26F1E" w:rsidP="00F26F1E">
      <w:pPr>
        <w:ind w:left="3540" w:firstLine="708"/>
        <w:jc w:val="right"/>
      </w:pPr>
      <w:r w:rsidRPr="007D6F2B">
        <w:lastRenderedPageBreak/>
        <w:t xml:space="preserve">Приложение № </w:t>
      </w:r>
      <w:r>
        <w:t>2</w:t>
      </w:r>
    </w:p>
    <w:p w:rsidR="00EE79CA" w:rsidRDefault="00EE79CA" w:rsidP="00EE79CA">
      <w:pPr>
        <w:jc w:val="right"/>
      </w:pPr>
      <w:r w:rsidRPr="007D6F2B">
        <w:t>к постановлению администрации</w:t>
      </w:r>
    </w:p>
    <w:p w:rsidR="00EE79CA" w:rsidRDefault="003E677F" w:rsidP="00EE79CA">
      <w:pPr>
        <w:jc w:val="right"/>
      </w:pPr>
      <w:r>
        <w:t>Железнодорожного сельсовета</w:t>
      </w:r>
    </w:p>
    <w:p w:rsidR="003E677F" w:rsidRPr="007D6F2B" w:rsidRDefault="003E677F" w:rsidP="00EE79CA">
      <w:pPr>
        <w:jc w:val="right"/>
      </w:pPr>
      <w:r>
        <w:t>От 12.10.2021 № 35-п</w:t>
      </w:r>
    </w:p>
    <w:p w:rsidR="004853BB" w:rsidRDefault="00F26F1E" w:rsidP="00F26F1E">
      <w:pPr>
        <w:pStyle w:val="a4"/>
        <w:spacing w:before="0" w:beforeAutospacing="0" w:after="0"/>
        <w:ind w:firstLine="720"/>
        <w:jc w:val="right"/>
      </w:pPr>
      <w:r w:rsidRPr="007D6F2B">
        <w:t xml:space="preserve">                                                                                </w:t>
      </w:r>
    </w:p>
    <w:p w:rsidR="008C4E6A" w:rsidRPr="00C56AB0" w:rsidRDefault="008C4E6A" w:rsidP="00F26F1E">
      <w:pPr>
        <w:pStyle w:val="a4"/>
        <w:spacing w:before="0" w:beforeAutospacing="0" w:after="0"/>
        <w:ind w:firstLine="720"/>
        <w:jc w:val="right"/>
      </w:pPr>
    </w:p>
    <w:p w:rsidR="004853BB" w:rsidRPr="00C56AB0" w:rsidRDefault="004853BB" w:rsidP="004853BB">
      <w:pPr>
        <w:pStyle w:val="a4"/>
        <w:spacing w:before="0" w:beforeAutospacing="0" w:after="0"/>
        <w:jc w:val="center"/>
      </w:pPr>
      <w:r w:rsidRPr="00C56AB0">
        <w:rPr>
          <w:b/>
          <w:bCs/>
        </w:rPr>
        <w:t>ПЕРЕЧЕНЬ</w:t>
      </w:r>
      <w:r w:rsidR="00F26F1E">
        <w:rPr>
          <w:b/>
          <w:bCs/>
        </w:rPr>
        <w:t xml:space="preserve"> </w:t>
      </w:r>
    </w:p>
    <w:p w:rsidR="003E677F" w:rsidRDefault="004853BB" w:rsidP="00200841">
      <w:pPr>
        <w:pStyle w:val="a4"/>
        <w:spacing w:before="0" w:beforeAutospacing="0" w:after="0"/>
        <w:jc w:val="center"/>
        <w:rPr>
          <w:b/>
        </w:rPr>
      </w:pPr>
      <w:r w:rsidRPr="00F26F1E">
        <w:rPr>
          <w:b/>
        </w:rPr>
        <w:t>информации о деятельности органов местного самоуправления</w:t>
      </w:r>
      <w:r w:rsidR="009A69DF" w:rsidRPr="00F26F1E">
        <w:rPr>
          <w:b/>
        </w:rPr>
        <w:t xml:space="preserve"> </w:t>
      </w:r>
      <w:r w:rsidR="003E677F" w:rsidRPr="003E677F">
        <w:rPr>
          <w:b/>
        </w:rPr>
        <w:t>Железнодорожного сельсовета, размещаемой</w:t>
      </w:r>
      <w:r w:rsidRPr="003E677F">
        <w:rPr>
          <w:b/>
        </w:rPr>
        <w:t xml:space="preserve"> в сети интернет</w:t>
      </w:r>
    </w:p>
    <w:p w:rsidR="004853BB" w:rsidRPr="003E677F" w:rsidRDefault="004853BB" w:rsidP="00200841">
      <w:pPr>
        <w:pStyle w:val="a4"/>
        <w:spacing w:before="0" w:beforeAutospacing="0" w:after="0"/>
        <w:jc w:val="center"/>
        <w:rPr>
          <w:b/>
        </w:rPr>
      </w:pPr>
      <w:r w:rsidRPr="003E677F">
        <w:rPr>
          <w:b/>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74"/>
        <w:gridCol w:w="3265"/>
      </w:tblGrid>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Наименование информации</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Сроки обновления (периодичность размещения)</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autoSpaceDE w:val="0"/>
              <w:autoSpaceDN w:val="0"/>
              <w:adjustRightInd w:val="0"/>
              <w:jc w:val="both"/>
            </w:pPr>
            <w:r w:rsidRPr="00C56AB0">
              <w:t xml:space="preserve">Общая информация об </w:t>
            </w:r>
            <w:r w:rsidR="00C56C83" w:rsidRPr="00C56AB0">
              <w:t>органах местного самоуправления</w:t>
            </w:r>
            <w:r w:rsidRPr="00C56AB0">
              <w:t xml:space="preserve"> муниципального образования, в том числе:</w:t>
            </w:r>
          </w:p>
          <w:p w:rsidR="004853BB" w:rsidRPr="00C56AB0" w:rsidRDefault="004853BB" w:rsidP="00F26F1E">
            <w:pPr>
              <w:autoSpaceDE w:val="0"/>
              <w:autoSpaceDN w:val="0"/>
              <w:adjustRightInd w:val="0"/>
              <w:jc w:val="both"/>
            </w:pPr>
            <w:r w:rsidRPr="00C56AB0">
              <w:t xml:space="preserve">- наименование и структура </w:t>
            </w:r>
            <w:r w:rsidR="009A69DF" w:rsidRPr="00C56AB0">
              <w:t>А</w:t>
            </w:r>
            <w:r w:rsidRPr="00C56AB0">
              <w:t xml:space="preserve">дминистрации, почтовый адрес, адрес электронной почты, номера телефонов справочных служб </w:t>
            </w:r>
            <w:r w:rsidR="009A69DF" w:rsidRPr="00C56AB0">
              <w:t>А</w:t>
            </w:r>
            <w:r w:rsidRPr="00C56AB0">
              <w:t>дминистрации;</w:t>
            </w:r>
          </w:p>
          <w:p w:rsidR="004853BB" w:rsidRPr="00C56AB0" w:rsidRDefault="004853BB" w:rsidP="00F26F1E">
            <w:pPr>
              <w:autoSpaceDE w:val="0"/>
              <w:autoSpaceDN w:val="0"/>
              <w:adjustRightInd w:val="0"/>
              <w:jc w:val="both"/>
            </w:pPr>
            <w:r w:rsidRPr="00C56AB0">
              <w:t xml:space="preserve">- сведения о полномочиях </w:t>
            </w:r>
            <w:r w:rsidR="009A69DF" w:rsidRPr="00C56AB0">
              <w:t>А</w:t>
            </w:r>
            <w:r w:rsidRPr="00C56AB0">
              <w:t>дминистрации (перечень вопросов местного значения), а также перечень законов и иных нормативных правовых актов, определяющих эти полномочия</w:t>
            </w:r>
            <w:r w:rsidR="003E677F">
              <w:t>;</w:t>
            </w:r>
          </w:p>
          <w:p w:rsidR="004853BB" w:rsidRPr="00C56AB0" w:rsidRDefault="004853BB" w:rsidP="00F26F1E">
            <w:pPr>
              <w:autoSpaceDE w:val="0"/>
              <w:autoSpaceDN w:val="0"/>
              <w:adjustRightInd w:val="0"/>
              <w:jc w:val="both"/>
            </w:pPr>
            <w:r w:rsidRPr="00C56AB0">
              <w:t>- сведения о руководителях администрации (фамилии, имена, отчества, а также при согласии указанных лиц иные сведения о них);</w:t>
            </w:r>
          </w:p>
          <w:p w:rsidR="004853BB" w:rsidRPr="00C56AB0" w:rsidRDefault="004853BB" w:rsidP="00F26F1E">
            <w:pPr>
              <w:autoSpaceDE w:val="0"/>
              <w:autoSpaceDN w:val="0"/>
              <w:adjustRightInd w:val="0"/>
              <w:jc w:val="both"/>
            </w:pPr>
            <w:r w:rsidRPr="00C56AB0">
              <w:t>- перечни информационных систем, банков данных, реестров, регистров, находящихся в ведении администрации;</w:t>
            </w:r>
          </w:p>
          <w:p w:rsidR="004853BB" w:rsidRPr="00C56AB0" w:rsidRDefault="004853BB" w:rsidP="00EE79CA">
            <w:pPr>
              <w:autoSpaceDE w:val="0"/>
              <w:autoSpaceDN w:val="0"/>
              <w:adjustRightInd w:val="0"/>
            </w:pPr>
            <w:r w:rsidRPr="00C56AB0">
              <w:t xml:space="preserve">- сведения о средствах массовой информации, учрежденных </w:t>
            </w:r>
            <w:r w:rsidR="00D31030" w:rsidRPr="00C56AB0">
              <w:t>А</w:t>
            </w:r>
            <w:r w:rsidRPr="00C56AB0">
              <w:t>дминистрацией (при наличии)</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pStyle w:val="a4"/>
              <w:jc w:val="both"/>
            </w:pPr>
            <w:r w:rsidRPr="00C56AB0">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w:t>
            </w:r>
            <w:r w:rsidR="00200841" w:rsidRPr="00C56AB0">
              <w:t>ательством Российской Федерации</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pStyle w:val="a4"/>
              <w:jc w:val="both"/>
            </w:pPr>
            <w:r w:rsidRPr="00C56AB0">
              <w:t xml:space="preserve">Тексты проектов муниципальных нормативных </w:t>
            </w:r>
            <w:r w:rsidR="003E677F" w:rsidRPr="00C56AB0">
              <w:t>правовых актов</w:t>
            </w:r>
            <w:r w:rsidRPr="00C56AB0">
              <w:t>, вне</w:t>
            </w:r>
            <w:r w:rsidR="00200841" w:rsidRPr="00C56AB0">
              <w:t>сенных в представительный орган</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200841"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pStyle w:val="a4"/>
              <w:jc w:val="both"/>
            </w:pPr>
            <w:r w:rsidRPr="00C56AB0">
              <w:rPr>
                <w:bCs/>
              </w:rPr>
              <w:t xml:space="preserve">Сведений об </w:t>
            </w:r>
            <w:r w:rsidR="009A69DF" w:rsidRPr="00C56AB0">
              <w:rPr>
                <w:bCs/>
              </w:rPr>
              <w:t>А</w:t>
            </w:r>
            <w:r w:rsidRPr="00C56AB0">
              <w:rPr>
                <w:bCs/>
              </w:rPr>
              <w:t>дминистративных регламентах и стандартах муниципальных услуг</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autoSpaceDE w:val="0"/>
              <w:autoSpaceDN w:val="0"/>
              <w:adjustRightInd w:val="0"/>
              <w:jc w:val="both"/>
            </w:pPr>
            <w:r w:rsidRPr="00C56AB0">
              <w:t xml:space="preserve">Информация о формах обращений, заявлений и иных документов, принимаемых </w:t>
            </w:r>
            <w:r w:rsidR="009A69DF" w:rsidRPr="00C56AB0">
              <w:t>А</w:t>
            </w:r>
            <w:r w:rsidRPr="00C56AB0">
              <w:t xml:space="preserve">дминистрацией к рассмотрению в соответствии с законами и иными нормативными правовыми актами, </w:t>
            </w:r>
            <w:r w:rsidR="00200841" w:rsidRPr="00C56AB0">
              <w:t>муниципальными правовыми актами</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pStyle w:val="a4"/>
              <w:jc w:val="both"/>
            </w:pPr>
            <w:r w:rsidRPr="00C56AB0">
              <w:lastRenderedPageBreak/>
              <w:t xml:space="preserve">Информация о </w:t>
            </w:r>
            <w:r w:rsidRPr="00C56AB0">
              <w:rPr>
                <w:bCs/>
              </w:rPr>
              <w:t>порядке обжалования</w:t>
            </w:r>
            <w:r w:rsidRPr="00C56AB0">
              <w:t xml:space="preserve"> нормативных правовых актов и иных решений, принятых органам</w:t>
            </w:r>
            <w:r w:rsidR="00200841" w:rsidRPr="00C56AB0">
              <w:t>и местного самоуправления</w:t>
            </w:r>
            <w:r w:rsidR="003E677F">
              <w:t>.</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w:t>
            </w:r>
            <w:r w:rsidR="00200841" w:rsidRPr="00C56AB0">
              <w:t>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702A3A">
            <w:pPr>
              <w:autoSpaceDE w:val="0"/>
              <w:autoSpaceDN w:val="0"/>
              <w:adjustRightInd w:val="0"/>
              <w:jc w:val="both"/>
            </w:pPr>
            <w:r w:rsidRPr="00C56AB0">
              <w:t xml:space="preserve">Информация об участии </w:t>
            </w:r>
            <w:r w:rsidR="009A69DF" w:rsidRPr="00C56AB0">
              <w:t>А</w:t>
            </w:r>
            <w:r w:rsidRPr="00C56AB0">
              <w:t>дминистрации в целевых и иных программах, международном сотрудничестве, а та</w:t>
            </w:r>
            <w:r w:rsidR="009A69DF" w:rsidRPr="00C56AB0">
              <w:t>кже о мероприятиях, проводимых А</w:t>
            </w:r>
            <w:r w:rsidRPr="00C56AB0">
              <w:t>дминистрацией</w:t>
            </w:r>
            <w:r w:rsidR="003E677F">
              <w:t>.</w:t>
            </w:r>
            <w:r w:rsidR="00D31030" w:rsidRPr="00C56AB0">
              <w:t xml:space="preserve"> </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rHeight w:val="582"/>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autoSpaceDE w:val="0"/>
              <w:autoSpaceDN w:val="0"/>
              <w:adjustRightInd w:val="0"/>
              <w:jc w:val="both"/>
            </w:pPr>
            <w:r w:rsidRPr="00C56AB0">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w:t>
            </w:r>
            <w:r w:rsidR="00200841" w:rsidRPr="00C56AB0">
              <w:t>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pStyle w:val="a4"/>
              <w:jc w:val="both"/>
            </w:pPr>
            <w:r w:rsidRPr="00C56AB0">
              <w:t>Информация в области энергосбережения и повышени</w:t>
            </w:r>
            <w:r w:rsidR="00200841" w:rsidRPr="00C56AB0">
              <w:t>я энергетической эффективности</w:t>
            </w:r>
            <w:r w:rsidR="003E677F">
              <w:t>.</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w:t>
            </w:r>
            <w:r w:rsidR="00200841" w:rsidRPr="00C56AB0">
              <w:t>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3E677F">
            <w:pPr>
              <w:autoSpaceDE w:val="0"/>
              <w:autoSpaceDN w:val="0"/>
              <w:adjustRightInd w:val="0"/>
              <w:jc w:val="both"/>
            </w:pPr>
            <w:r w:rsidRPr="00C56AB0">
              <w:t xml:space="preserve">Информация о результатах проверок, проведенных </w:t>
            </w:r>
            <w:r w:rsidR="003E677F" w:rsidRPr="00C56AB0">
              <w:t>администрацией, а</w:t>
            </w:r>
            <w:r w:rsidRPr="00C56AB0">
              <w:t xml:space="preserve"> также о результатах проверок, проведенных в </w:t>
            </w:r>
            <w:r w:rsidR="009A69DF" w:rsidRPr="00C56AB0">
              <w:t>А</w:t>
            </w:r>
            <w:r w:rsidRPr="00C56AB0">
              <w:t>дминистрации</w:t>
            </w:r>
            <w:r w:rsidR="003E677F">
              <w:t>.</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200841"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autoSpaceDE w:val="0"/>
              <w:autoSpaceDN w:val="0"/>
              <w:adjustRightInd w:val="0"/>
              <w:jc w:val="both"/>
            </w:pPr>
            <w:bookmarkStart w:id="0" w:name="_GoBack"/>
            <w:bookmarkEnd w:id="0"/>
            <w:r w:rsidRPr="00C56AB0">
              <w:t xml:space="preserve">Информация о кадровом обеспечении </w:t>
            </w:r>
            <w:r w:rsidR="009A69DF" w:rsidRPr="00C56AB0">
              <w:t>А</w:t>
            </w:r>
            <w:r w:rsidRPr="00C56AB0">
              <w:t>дминистрации, в том числе:</w:t>
            </w:r>
          </w:p>
          <w:p w:rsidR="004853BB" w:rsidRPr="00C56AB0" w:rsidRDefault="004853BB" w:rsidP="00F26F1E">
            <w:pPr>
              <w:autoSpaceDE w:val="0"/>
              <w:autoSpaceDN w:val="0"/>
              <w:adjustRightInd w:val="0"/>
              <w:jc w:val="both"/>
            </w:pPr>
            <w:r w:rsidRPr="00C56AB0">
              <w:t>- порядок поступления граждан на муниципальную службу;</w:t>
            </w:r>
          </w:p>
          <w:p w:rsidR="004853BB" w:rsidRPr="00C56AB0" w:rsidRDefault="004853BB" w:rsidP="00F26F1E">
            <w:pPr>
              <w:autoSpaceDE w:val="0"/>
              <w:autoSpaceDN w:val="0"/>
              <w:adjustRightInd w:val="0"/>
              <w:jc w:val="both"/>
            </w:pPr>
            <w:r w:rsidRPr="00C56AB0">
              <w:t xml:space="preserve">- сведения о вакантных должностях муниципальной службы, имеющихся в </w:t>
            </w:r>
            <w:r w:rsidR="009A69DF" w:rsidRPr="00C56AB0">
              <w:t>А</w:t>
            </w:r>
            <w:r w:rsidRPr="00C56AB0">
              <w:t>дминистрации;</w:t>
            </w:r>
          </w:p>
          <w:p w:rsidR="004853BB" w:rsidRPr="00C56AB0" w:rsidRDefault="004853BB" w:rsidP="00F26F1E">
            <w:pPr>
              <w:autoSpaceDE w:val="0"/>
              <w:autoSpaceDN w:val="0"/>
              <w:adjustRightInd w:val="0"/>
              <w:jc w:val="both"/>
            </w:pPr>
            <w:r w:rsidRPr="00C56AB0">
              <w:t>- квалификационные требования к кандидатам на замещение вакантных должностей муниципальной службы;</w:t>
            </w:r>
          </w:p>
          <w:p w:rsidR="004853BB" w:rsidRPr="00C56AB0" w:rsidRDefault="004853BB" w:rsidP="00F26F1E">
            <w:pPr>
              <w:autoSpaceDE w:val="0"/>
              <w:autoSpaceDN w:val="0"/>
              <w:adjustRightInd w:val="0"/>
              <w:jc w:val="both"/>
            </w:pPr>
            <w:r w:rsidRPr="00C56AB0">
              <w:t>- условия и результаты конкурсов на замещение вакантных должностей муниципальной службы;</w:t>
            </w:r>
          </w:p>
          <w:p w:rsidR="004853BB" w:rsidRPr="00C56AB0" w:rsidRDefault="004853BB" w:rsidP="00F26F1E">
            <w:pPr>
              <w:autoSpaceDE w:val="0"/>
              <w:autoSpaceDN w:val="0"/>
              <w:adjustRightInd w:val="0"/>
              <w:jc w:val="both"/>
            </w:pPr>
            <w:r w:rsidRPr="00C56AB0">
              <w:t xml:space="preserve">- номера телефонов, по которым можно получить информацию по вопросу замещения вакантных должностей в </w:t>
            </w:r>
            <w:r w:rsidR="009A69DF" w:rsidRPr="00C56AB0">
              <w:t>А</w:t>
            </w:r>
            <w:r w:rsidRPr="00C56AB0">
              <w:t>дминистрации.</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200841">
            <w:pPr>
              <w:pStyle w:val="a4"/>
              <w:jc w:val="center"/>
            </w:pPr>
            <w:r w:rsidRPr="00C56AB0">
              <w:t>Поддерживается в актуальном состоянии</w:t>
            </w:r>
          </w:p>
        </w:tc>
      </w:tr>
      <w:tr w:rsidR="004853BB" w:rsidRPr="00C56AB0" w:rsidTr="00F26F1E">
        <w:trPr>
          <w:tblCellSpacing w:w="0" w:type="dxa"/>
        </w:trPr>
        <w:tc>
          <w:tcPr>
            <w:tcW w:w="3252" w:type="pct"/>
            <w:tcBorders>
              <w:top w:val="outset" w:sz="6" w:space="0" w:color="000000"/>
              <w:left w:val="outset" w:sz="6" w:space="0" w:color="000000"/>
              <w:bottom w:val="outset" w:sz="6" w:space="0" w:color="000000"/>
              <w:right w:val="outset" w:sz="6" w:space="0" w:color="000000"/>
            </w:tcBorders>
          </w:tcPr>
          <w:p w:rsidR="004853BB" w:rsidRPr="00C56AB0" w:rsidRDefault="004853BB" w:rsidP="00F26F1E">
            <w:pPr>
              <w:autoSpaceDE w:val="0"/>
              <w:autoSpaceDN w:val="0"/>
              <w:adjustRightInd w:val="0"/>
              <w:jc w:val="both"/>
            </w:pPr>
            <w:r w:rsidRPr="00C56AB0">
              <w:t xml:space="preserve">Информация о работе </w:t>
            </w:r>
            <w:r w:rsidR="009A69DF" w:rsidRPr="00C56AB0">
              <w:t>А</w:t>
            </w:r>
            <w:r w:rsidRPr="00C56AB0">
              <w:t>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853BB" w:rsidRPr="00C56AB0" w:rsidRDefault="004853BB" w:rsidP="00F26F1E">
            <w:pPr>
              <w:autoSpaceDE w:val="0"/>
              <w:autoSpaceDN w:val="0"/>
              <w:adjustRightInd w:val="0"/>
              <w:jc w:val="both"/>
            </w:pPr>
            <w:r w:rsidRPr="00C56AB0">
              <w:t xml:space="preserve">-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w:t>
            </w:r>
            <w:r w:rsidR="00F26F1E">
              <w:t>п</w:t>
            </w:r>
            <w:r w:rsidRPr="00C56AB0">
              <w:t>орядок рассмотрения их обращений с указанием актов, регулирующих эту деятельность;</w:t>
            </w:r>
          </w:p>
          <w:p w:rsidR="004853BB" w:rsidRPr="00C56AB0" w:rsidRDefault="004853BB" w:rsidP="00F26F1E">
            <w:pPr>
              <w:autoSpaceDE w:val="0"/>
              <w:autoSpaceDN w:val="0"/>
              <w:adjustRightInd w:val="0"/>
              <w:jc w:val="both"/>
            </w:pPr>
            <w:r w:rsidRPr="00C56AB0">
              <w:t xml:space="preserve">- фамилия, имя и отчество должностных лиц </w:t>
            </w:r>
            <w:r w:rsidR="009A69DF" w:rsidRPr="00C56AB0">
              <w:t>А</w:t>
            </w:r>
            <w:r w:rsidRPr="00C56AB0">
              <w:t>дминистрации, к полномочиям которых отнесены организация приема физических и юридических лиц, общественных объединений, государственных органов и органов местного самоуправления, а также номер телефона, по которому можно получить информацию справочного характера;</w:t>
            </w:r>
          </w:p>
          <w:p w:rsidR="004853BB" w:rsidRPr="00C56AB0" w:rsidRDefault="004853BB" w:rsidP="00F26F1E">
            <w:pPr>
              <w:autoSpaceDE w:val="0"/>
              <w:autoSpaceDN w:val="0"/>
              <w:adjustRightInd w:val="0"/>
              <w:jc w:val="both"/>
            </w:pPr>
            <w:r w:rsidRPr="00C56AB0">
              <w:lastRenderedPageBreak/>
              <w:t xml:space="preserve">- обзоры обращений граждан в </w:t>
            </w:r>
            <w:r w:rsidR="00EA1174" w:rsidRPr="00C56AB0">
              <w:t>А</w:t>
            </w:r>
            <w:r w:rsidRPr="00C56AB0">
              <w:t>дминистрацию, а также обобщенная информация о результатах рассмотрения этих обращений и принятых мерах.</w:t>
            </w:r>
          </w:p>
        </w:tc>
        <w:tc>
          <w:tcPr>
            <w:tcW w:w="1748" w:type="pct"/>
            <w:tcBorders>
              <w:top w:val="outset" w:sz="6" w:space="0" w:color="000000"/>
              <w:left w:val="outset" w:sz="6" w:space="0" w:color="000000"/>
              <w:bottom w:val="outset" w:sz="6" w:space="0" w:color="000000"/>
              <w:right w:val="outset" w:sz="6" w:space="0" w:color="000000"/>
            </w:tcBorders>
          </w:tcPr>
          <w:p w:rsidR="004853BB" w:rsidRPr="00C56AB0" w:rsidRDefault="004853BB" w:rsidP="007334E2">
            <w:pPr>
              <w:pStyle w:val="a4"/>
            </w:pPr>
            <w:r w:rsidRPr="00C56AB0">
              <w:lastRenderedPageBreak/>
              <w:t>Поддер</w:t>
            </w:r>
            <w:r w:rsidR="00200841" w:rsidRPr="00C56AB0">
              <w:t>живается в актуальном состоянии</w:t>
            </w:r>
          </w:p>
        </w:tc>
      </w:tr>
    </w:tbl>
    <w:p w:rsidR="004853BB" w:rsidRPr="00C56AB0" w:rsidRDefault="004853BB" w:rsidP="004853BB">
      <w:pPr>
        <w:pStyle w:val="a4"/>
        <w:spacing w:after="0"/>
        <w:jc w:val="center"/>
      </w:pPr>
    </w:p>
    <w:p w:rsidR="004853BB" w:rsidRPr="00C56AB0" w:rsidRDefault="004853BB" w:rsidP="00031EEB">
      <w:pPr>
        <w:jc w:val="center"/>
      </w:pPr>
      <w:r w:rsidRPr="00C56AB0">
        <w:t xml:space="preserve"> </w:t>
      </w:r>
    </w:p>
    <w:sectPr w:rsidR="004853BB" w:rsidRPr="00C56AB0" w:rsidSect="007F535C">
      <w:headerReference w:type="default"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C2" w:rsidRDefault="001276C2" w:rsidP="005529E0">
      <w:r>
        <w:separator/>
      </w:r>
    </w:p>
  </w:endnote>
  <w:endnote w:type="continuationSeparator" w:id="0">
    <w:p w:rsidR="001276C2" w:rsidRDefault="001276C2" w:rsidP="0055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9E0" w:rsidRDefault="005529E0" w:rsidP="003134F2">
    <w:pPr>
      <w:pStyle w:val="a7"/>
      <w:jc w:val="center"/>
    </w:pPr>
    <w:r>
      <w:fldChar w:fldCharType="begin"/>
    </w:r>
    <w:r>
      <w:instrText>PAGE   \* MERGEFORMAT</w:instrText>
    </w:r>
    <w:r>
      <w:fldChar w:fldCharType="separate"/>
    </w:r>
    <w:r w:rsidR="00702A3A">
      <w:rPr>
        <w:noProof/>
      </w:rPr>
      <w:t>11</w:t>
    </w:r>
    <w:r>
      <w:fldChar w:fldCharType="end"/>
    </w:r>
  </w:p>
  <w:p w:rsidR="005529E0" w:rsidRDefault="005529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C2" w:rsidRDefault="001276C2" w:rsidP="005529E0">
      <w:r>
        <w:separator/>
      </w:r>
    </w:p>
  </w:footnote>
  <w:footnote w:type="continuationSeparator" w:id="0">
    <w:p w:rsidR="001276C2" w:rsidRDefault="001276C2" w:rsidP="0055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F2" w:rsidRDefault="003134F2" w:rsidP="003134F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16F"/>
    <w:multiLevelType w:val="hybridMultilevel"/>
    <w:tmpl w:val="C8646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4D550B"/>
    <w:multiLevelType w:val="hybridMultilevel"/>
    <w:tmpl w:val="F48ADA36"/>
    <w:lvl w:ilvl="0" w:tplc="E4C62E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E202F"/>
    <w:multiLevelType w:val="hybridMultilevel"/>
    <w:tmpl w:val="C85AB61C"/>
    <w:lvl w:ilvl="0" w:tplc="8888405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C00879"/>
    <w:multiLevelType w:val="multilevel"/>
    <w:tmpl w:val="72521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F40B2"/>
    <w:multiLevelType w:val="hybridMultilevel"/>
    <w:tmpl w:val="6E5A0264"/>
    <w:lvl w:ilvl="0" w:tplc="E4C62E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FC09F5"/>
    <w:multiLevelType w:val="hybridMultilevel"/>
    <w:tmpl w:val="57DE5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2965F4"/>
    <w:multiLevelType w:val="hybridMultilevel"/>
    <w:tmpl w:val="1B561DBC"/>
    <w:lvl w:ilvl="0" w:tplc="E4C62E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AA24E11"/>
    <w:multiLevelType w:val="hybridMultilevel"/>
    <w:tmpl w:val="3EA0E8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C71C6A"/>
    <w:multiLevelType w:val="hybridMultilevel"/>
    <w:tmpl w:val="F48ADA36"/>
    <w:lvl w:ilvl="0" w:tplc="E4C62E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1265940"/>
    <w:multiLevelType w:val="hybridMultilevel"/>
    <w:tmpl w:val="D08061EE"/>
    <w:lvl w:ilvl="0" w:tplc="B83C4468">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15:restartNumberingAfterBreak="0">
    <w:nsid w:val="545E6FC6"/>
    <w:multiLevelType w:val="hybridMultilevel"/>
    <w:tmpl w:val="8D520012"/>
    <w:lvl w:ilvl="0" w:tplc="E4C62E50">
      <w:start w:val="1"/>
      <w:numFmt w:val="decimal"/>
      <w:lvlText w:val="%1."/>
      <w:lvlJc w:val="left"/>
      <w:pPr>
        <w:tabs>
          <w:tab w:val="num" w:pos="1095"/>
        </w:tabs>
        <w:ind w:left="1095" w:hanging="360"/>
      </w:pPr>
      <w:rPr>
        <w:rFonts w:ascii="Times New Roman" w:eastAsia="Times New Roman" w:hAnsi="Times New Roman" w:cs="Times New Roman"/>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15:restartNumberingAfterBreak="0">
    <w:nsid w:val="566100B5"/>
    <w:multiLevelType w:val="hybridMultilevel"/>
    <w:tmpl w:val="FB7EC6DE"/>
    <w:lvl w:ilvl="0" w:tplc="CAC693FE">
      <w:start w:val="3"/>
      <w:numFmt w:val="decimal"/>
      <w:lvlText w:val="%1."/>
      <w:lvlJc w:val="left"/>
      <w:pPr>
        <w:ind w:left="790" w:hanging="360"/>
      </w:p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13" w15:restartNumberingAfterBreak="0">
    <w:nsid w:val="704253B4"/>
    <w:multiLevelType w:val="hybridMultilevel"/>
    <w:tmpl w:val="30D4A9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704E1"/>
    <w:multiLevelType w:val="hybridMultilevel"/>
    <w:tmpl w:val="2AD23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37326"/>
    <w:multiLevelType w:val="hybridMultilevel"/>
    <w:tmpl w:val="AF12D2A2"/>
    <w:lvl w:ilvl="0" w:tplc="52C6C7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AC704AB"/>
    <w:multiLevelType w:val="hybridMultilevel"/>
    <w:tmpl w:val="940AB676"/>
    <w:lvl w:ilvl="0" w:tplc="E4C62E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0"/>
  </w:num>
  <w:num w:numId="10">
    <w:abstractNumId w:val="2"/>
  </w:num>
  <w:num w:numId="11">
    <w:abstractNumId w:val="14"/>
  </w:num>
  <w:num w:numId="12">
    <w:abstractNumId w:val="15"/>
  </w:num>
  <w:num w:numId="13">
    <w:abstractNumId w:val="6"/>
  </w:num>
  <w:num w:numId="14">
    <w:abstractNumId w:val="16"/>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D"/>
    <w:rsid w:val="00001E46"/>
    <w:rsid w:val="00012D42"/>
    <w:rsid w:val="00024B98"/>
    <w:rsid w:val="00031EEB"/>
    <w:rsid w:val="00083324"/>
    <w:rsid w:val="00087352"/>
    <w:rsid w:val="00097DC2"/>
    <w:rsid w:val="000D42D8"/>
    <w:rsid w:val="001070C8"/>
    <w:rsid w:val="001276C2"/>
    <w:rsid w:val="001577AD"/>
    <w:rsid w:val="001D0DBB"/>
    <w:rsid w:val="001E1D7C"/>
    <w:rsid w:val="00200841"/>
    <w:rsid w:val="00200A0B"/>
    <w:rsid w:val="00204B36"/>
    <w:rsid w:val="00207A78"/>
    <w:rsid w:val="00231F93"/>
    <w:rsid w:val="00233A75"/>
    <w:rsid w:val="00247189"/>
    <w:rsid w:val="00251D56"/>
    <w:rsid w:val="00265268"/>
    <w:rsid w:val="002772B3"/>
    <w:rsid w:val="002E0D4C"/>
    <w:rsid w:val="0030029B"/>
    <w:rsid w:val="003134F2"/>
    <w:rsid w:val="00321186"/>
    <w:rsid w:val="00332B38"/>
    <w:rsid w:val="003411E0"/>
    <w:rsid w:val="003531A9"/>
    <w:rsid w:val="00365D1B"/>
    <w:rsid w:val="0038476D"/>
    <w:rsid w:val="00396E69"/>
    <w:rsid w:val="003B4892"/>
    <w:rsid w:val="003B5882"/>
    <w:rsid w:val="003D3C0F"/>
    <w:rsid w:val="003E677F"/>
    <w:rsid w:val="0044204E"/>
    <w:rsid w:val="004563C5"/>
    <w:rsid w:val="004853BB"/>
    <w:rsid w:val="004A282F"/>
    <w:rsid w:val="004F74A0"/>
    <w:rsid w:val="00501163"/>
    <w:rsid w:val="0050431C"/>
    <w:rsid w:val="005529E0"/>
    <w:rsid w:val="0057114C"/>
    <w:rsid w:val="00576D77"/>
    <w:rsid w:val="005C0EAD"/>
    <w:rsid w:val="005C395F"/>
    <w:rsid w:val="005C6C33"/>
    <w:rsid w:val="005D02A0"/>
    <w:rsid w:val="005E112A"/>
    <w:rsid w:val="005F4079"/>
    <w:rsid w:val="005F4E8F"/>
    <w:rsid w:val="0062714E"/>
    <w:rsid w:val="00687FC3"/>
    <w:rsid w:val="006A5B9C"/>
    <w:rsid w:val="00702A3A"/>
    <w:rsid w:val="007233E1"/>
    <w:rsid w:val="007334E2"/>
    <w:rsid w:val="007403A1"/>
    <w:rsid w:val="00754FFD"/>
    <w:rsid w:val="00755FC2"/>
    <w:rsid w:val="007766F5"/>
    <w:rsid w:val="0078390A"/>
    <w:rsid w:val="007B3F03"/>
    <w:rsid w:val="007C45E0"/>
    <w:rsid w:val="007D6825"/>
    <w:rsid w:val="007F535C"/>
    <w:rsid w:val="00800A41"/>
    <w:rsid w:val="00820878"/>
    <w:rsid w:val="00862F58"/>
    <w:rsid w:val="008B7B19"/>
    <w:rsid w:val="008C4E6A"/>
    <w:rsid w:val="008E52CB"/>
    <w:rsid w:val="00922F87"/>
    <w:rsid w:val="0093102D"/>
    <w:rsid w:val="009746A7"/>
    <w:rsid w:val="009A69DF"/>
    <w:rsid w:val="009A77A9"/>
    <w:rsid w:val="009B4B50"/>
    <w:rsid w:val="00A007C6"/>
    <w:rsid w:val="00A01259"/>
    <w:rsid w:val="00A11C79"/>
    <w:rsid w:val="00A21B3C"/>
    <w:rsid w:val="00A36E89"/>
    <w:rsid w:val="00A377F5"/>
    <w:rsid w:val="00A5151D"/>
    <w:rsid w:val="00A524C7"/>
    <w:rsid w:val="00A5259C"/>
    <w:rsid w:val="00A536C0"/>
    <w:rsid w:val="00A63134"/>
    <w:rsid w:val="00A925B2"/>
    <w:rsid w:val="00A93281"/>
    <w:rsid w:val="00AA6A10"/>
    <w:rsid w:val="00AA7358"/>
    <w:rsid w:val="00AB63F5"/>
    <w:rsid w:val="00AD1A75"/>
    <w:rsid w:val="00AD2628"/>
    <w:rsid w:val="00AE2491"/>
    <w:rsid w:val="00AF513D"/>
    <w:rsid w:val="00B006D1"/>
    <w:rsid w:val="00B73217"/>
    <w:rsid w:val="00B759AD"/>
    <w:rsid w:val="00B77749"/>
    <w:rsid w:val="00BA6732"/>
    <w:rsid w:val="00BB437A"/>
    <w:rsid w:val="00BC4A99"/>
    <w:rsid w:val="00C01347"/>
    <w:rsid w:val="00C01FC7"/>
    <w:rsid w:val="00C56AB0"/>
    <w:rsid w:val="00C56C83"/>
    <w:rsid w:val="00C6057A"/>
    <w:rsid w:val="00C72E21"/>
    <w:rsid w:val="00CD63DF"/>
    <w:rsid w:val="00CE1070"/>
    <w:rsid w:val="00CE4FBB"/>
    <w:rsid w:val="00CE5336"/>
    <w:rsid w:val="00CF7FD0"/>
    <w:rsid w:val="00D016E9"/>
    <w:rsid w:val="00D02832"/>
    <w:rsid w:val="00D12F93"/>
    <w:rsid w:val="00D15744"/>
    <w:rsid w:val="00D27C76"/>
    <w:rsid w:val="00D31030"/>
    <w:rsid w:val="00D33802"/>
    <w:rsid w:val="00DA0C82"/>
    <w:rsid w:val="00DC2FDB"/>
    <w:rsid w:val="00DF1BDC"/>
    <w:rsid w:val="00E1045D"/>
    <w:rsid w:val="00E16FAE"/>
    <w:rsid w:val="00E17279"/>
    <w:rsid w:val="00E35C28"/>
    <w:rsid w:val="00E7665B"/>
    <w:rsid w:val="00E8021D"/>
    <w:rsid w:val="00E8755D"/>
    <w:rsid w:val="00EA1174"/>
    <w:rsid w:val="00EE4403"/>
    <w:rsid w:val="00EE79CA"/>
    <w:rsid w:val="00EF5E99"/>
    <w:rsid w:val="00F265D4"/>
    <w:rsid w:val="00F26F1E"/>
    <w:rsid w:val="00F324AD"/>
    <w:rsid w:val="00F36630"/>
    <w:rsid w:val="00F53E15"/>
    <w:rsid w:val="00F750D5"/>
    <w:rsid w:val="00F81315"/>
    <w:rsid w:val="00F911E3"/>
    <w:rsid w:val="00F946A3"/>
    <w:rsid w:val="00FA59E6"/>
    <w:rsid w:val="00FD2028"/>
    <w:rsid w:val="00FD4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F2536-822F-4DA9-A946-2CF1C28D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C0"/>
    <w:rPr>
      <w:sz w:val="24"/>
      <w:szCs w:val="24"/>
    </w:rPr>
  </w:style>
  <w:style w:type="paragraph" w:styleId="1">
    <w:name w:val="heading 1"/>
    <w:basedOn w:val="a"/>
    <w:next w:val="a"/>
    <w:link w:val="10"/>
    <w:qFormat/>
    <w:rsid w:val="00E875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B3C"/>
    <w:pPr>
      <w:widowControl w:val="0"/>
      <w:autoSpaceDE w:val="0"/>
      <w:autoSpaceDN w:val="0"/>
      <w:adjustRightInd w:val="0"/>
      <w:ind w:firstLine="720"/>
    </w:pPr>
    <w:rPr>
      <w:rFonts w:ascii="Arial" w:hAnsi="Arial" w:cs="Arial"/>
    </w:rPr>
  </w:style>
  <w:style w:type="paragraph" w:styleId="a3">
    <w:name w:val="No Spacing"/>
    <w:uiPriority w:val="1"/>
    <w:qFormat/>
    <w:rsid w:val="00A524C7"/>
    <w:pPr>
      <w:widowControl w:val="0"/>
      <w:autoSpaceDE w:val="0"/>
      <w:autoSpaceDN w:val="0"/>
      <w:adjustRightInd w:val="0"/>
    </w:pPr>
    <w:rPr>
      <w:rFonts w:eastAsia="SimSun"/>
      <w:lang w:eastAsia="zh-CN"/>
    </w:rPr>
  </w:style>
  <w:style w:type="paragraph" w:customStyle="1" w:styleId="ConsNonformat">
    <w:name w:val="ConsNonformat"/>
    <w:rsid w:val="00A524C7"/>
    <w:pPr>
      <w:widowControl w:val="0"/>
    </w:pPr>
    <w:rPr>
      <w:rFonts w:ascii="Courier New" w:hAnsi="Courier New"/>
      <w:snapToGrid w:val="0"/>
    </w:rPr>
  </w:style>
  <w:style w:type="paragraph" w:customStyle="1" w:styleId="ConsPlusTitle">
    <w:name w:val="ConsPlusTitle"/>
    <w:rsid w:val="0078390A"/>
    <w:pPr>
      <w:widowControl w:val="0"/>
      <w:autoSpaceDE w:val="0"/>
      <w:autoSpaceDN w:val="0"/>
      <w:adjustRightInd w:val="0"/>
    </w:pPr>
    <w:rPr>
      <w:rFonts w:ascii="Arial" w:hAnsi="Arial" w:cs="Arial"/>
      <w:b/>
      <w:bCs/>
    </w:rPr>
  </w:style>
  <w:style w:type="paragraph" w:customStyle="1" w:styleId="31">
    <w:name w:val="Основной текст 31"/>
    <w:basedOn w:val="a"/>
    <w:rsid w:val="00001E46"/>
    <w:pPr>
      <w:suppressAutoHyphens/>
      <w:spacing w:after="120" w:line="276" w:lineRule="auto"/>
    </w:pPr>
    <w:rPr>
      <w:rFonts w:ascii="Calibri" w:hAnsi="Calibri"/>
      <w:sz w:val="16"/>
      <w:szCs w:val="16"/>
      <w:lang w:eastAsia="ar-SA"/>
    </w:rPr>
  </w:style>
  <w:style w:type="paragraph" w:customStyle="1" w:styleId="ConsNormal">
    <w:name w:val="ConsNormal"/>
    <w:rsid w:val="00024B98"/>
    <w:pPr>
      <w:autoSpaceDE w:val="0"/>
      <w:autoSpaceDN w:val="0"/>
      <w:adjustRightInd w:val="0"/>
      <w:ind w:right="19772" w:firstLine="720"/>
    </w:pPr>
    <w:rPr>
      <w:rFonts w:ascii="Arial" w:hAnsi="Arial" w:cs="Arial"/>
    </w:rPr>
  </w:style>
  <w:style w:type="paragraph" w:styleId="a4">
    <w:name w:val="Normal (Web)"/>
    <w:basedOn w:val="a"/>
    <w:rsid w:val="004853BB"/>
    <w:pPr>
      <w:spacing w:before="100" w:beforeAutospacing="1" w:after="119"/>
    </w:pPr>
  </w:style>
  <w:style w:type="paragraph" w:styleId="a5">
    <w:name w:val="header"/>
    <w:basedOn w:val="a"/>
    <w:link w:val="a6"/>
    <w:rsid w:val="005529E0"/>
    <w:pPr>
      <w:tabs>
        <w:tab w:val="center" w:pos="4677"/>
        <w:tab w:val="right" w:pos="9355"/>
      </w:tabs>
    </w:pPr>
  </w:style>
  <w:style w:type="character" w:customStyle="1" w:styleId="a6">
    <w:name w:val="Верхний колонтитул Знак"/>
    <w:link w:val="a5"/>
    <w:rsid w:val="005529E0"/>
    <w:rPr>
      <w:sz w:val="24"/>
      <w:szCs w:val="24"/>
    </w:rPr>
  </w:style>
  <w:style w:type="paragraph" w:styleId="a7">
    <w:name w:val="footer"/>
    <w:basedOn w:val="a"/>
    <w:link w:val="a8"/>
    <w:uiPriority w:val="99"/>
    <w:rsid w:val="005529E0"/>
    <w:pPr>
      <w:tabs>
        <w:tab w:val="center" w:pos="4677"/>
        <w:tab w:val="right" w:pos="9355"/>
      </w:tabs>
    </w:pPr>
  </w:style>
  <w:style w:type="character" w:customStyle="1" w:styleId="a8">
    <w:name w:val="Нижний колонтитул Знак"/>
    <w:link w:val="a7"/>
    <w:uiPriority w:val="99"/>
    <w:rsid w:val="005529E0"/>
    <w:rPr>
      <w:sz w:val="24"/>
      <w:szCs w:val="24"/>
    </w:rPr>
  </w:style>
  <w:style w:type="character" w:customStyle="1" w:styleId="10">
    <w:name w:val="Заголовок 1 Знак"/>
    <w:basedOn w:val="a0"/>
    <w:link w:val="1"/>
    <w:rsid w:val="00E8755D"/>
    <w:rPr>
      <w:rFonts w:ascii="Arial" w:hAnsi="Arial" w:cs="Arial"/>
      <w:b/>
      <w:bCs/>
      <w:kern w:val="32"/>
      <w:sz w:val="32"/>
      <w:szCs w:val="32"/>
    </w:rPr>
  </w:style>
  <w:style w:type="paragraph" w:styleId="a9">
    <w:name w:val="List Paragraph"/>
    <w:basedOn w:val="a"/>
    <w:uiPriority w:val="34"/>
    <w:qFormat/>
    <w:rsid w:val="00E8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1377">
      <w:bodyDiv w:val="1"/>
      <w:marLeft w:val="0"/>
      <w:marRight w:val="0"/>
      <w:marTop w:val="0"/>
      <w:marBottom w:val="0"/>
      <w:divBdr>
        <w:top w:val="none" w:sz="0" w:space="0" w:color="auto"/>
        <w:left w:val="none" w:sz="0" w:space="0" w:color="auto"/>
        <w:bottom w:val="none" w:sz="0" w:space="0" w:color="auto"/>
        <w:right w:val="none" w:sz="0" w:space="0" w:color="auto"/>
      </w:divBdr>
    </w:div>
    <w:div w:id="818807610">
      <w:bodyDiv w:val="1"/>
      <w:marLeft w:val="0"/>
      <w:marRight w:val="0"/>
      <w:marTop w:val="0"/>
      <w:marBottom w:val="0"/>
      <w:divBdr>
        <w:top w:val="none" w:sz="0" w:space="0" w:color="auto"/>
        <w:left w:val="none" w:sz="0" w:space="0" w:color="auto"/>
        <w:bottom w:val="none" w:sz="0" w:space="0" w:color="auto"/>
        <w:right w:val="none" w:sz="0" w:space="0" w:color="auto"/>
      </w:divBdr>
    </w:div>
    <w:div w:id="825709827">
      <w:bodyDiv w:val="1"/>
      <w:marLeft w:val="0"/>
      <w:marRight w:val="0"/>
      <w:marTop w:val="0"/>
      <w:marBottom w:val="0"/>
      <w:divBdr>
        <w:top w:val="none" w:sz="0" w:space="0" w:color="auto"/>
        <w:left w:val="none" w:sz="0" w:space="0" w:color="auto"/>
        <w:bottom w:val="none" w:sz="0" w:space="0" w:color="auto"/>
        <w:right w:val="none" w:sz="0" w:space="0" w:color="auto"/>
      </w:divBdr>
    </w:div>
    <w:div w:id="828448137">
      <w:bodyDiv w:val="1"/>
      <w:marLeft w:val="0"/>
      <w:marRight w:val="0"/>
      <w:marTop w:val="0"/>
      <w:marBottom w:val="0"/>
      <w:divBdr>
        <w:top w:val="none" w:sz="0" w:space="0" w:color="auto"/>
        <w:left w:val="none" w:sz="0" w:space="0" w:color="auto"/>
        <w:bottom w:val="none" w:sz="0" w:space="0" w:color="auto"/>
        <w:right w:val="none" w:sz="0" w:space="0" w:color="auto"/>
      </w:divBdr>
    </w:div>
    <w:div w:id="1377196072">
      <w:bodyDiv w:val="1"/>
      <w:marLeft w:val="0"/>
      <w:marRight w:val="0"/>
      <w:marTop w:val="0"/>
      <w:marBottom w:val="0"/>
      <w:divBdr>
        <w:top w:val="none" w:sz="0" w:space="0" w:color="auto"/>
        <w:left w:val="none" w:sz="0" w:space="0" w:color="auto"/>
        <w:bottom w:val="none" w:sz="0" w:space="0" w:color="auto"/>
        <w:right w:val="none" w:sz="0" w:space="0" w:color="auto"/>
      </w:divBdr>
    </w:div>
    <w:div w:id="21086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Личный кабинет</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Acer</cp:lastModifiedBy>
  <cp:revision>7</cp:revision>
  <cp:lastPrinted>2018-06-14T02:01:00Z</cp:lastPrinted>
  <dcterms:created xsi:type="dcterms:W3CDTF">2021-10-07T08:37:00Z</dcterms:created>
  <dcterms:modified xsi:type="dcterms:W3CDTF">2021-10-11T04:40:00Z</dcterms:modified>
</cp:coreProperties>
</file>