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95" w:rsidRDefault="00B22CB0" w:rsidP="00BE1795">
      <w:pPr>
        <w:pStyle w:val="a9"/>
        <w:ind w:right="-1" w:firstLine="851"/>
        <w:rPr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466725" cy="657225"/>
            <wp:effectExtent l="19050" t="0" r="952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95" w:rsidRDefault="00BE1795" w:rsidP="00BE1795">
      <w:pPr>
        <w:pStyle w:val="a9"/>
        <w:ind w:right="-1"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РОССИЙСКАЯ ФЕДЕРАЦИЯ</w:t>
      </w:r>
    </w:p>
    <w:p w:rsidR="00BE1795" w:rsidRDefault="00BE1795" w:rsidP="00BE1795">
      <w:pPr>
        <w:pStyle w:val="a9"/>
        <w:ind w:right="-1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ЖЕЛЕЗНОДОРОЖНЫЙ СЕЛЬСКИЙ СОВЕТ ДЕПУТАТОВ</w:t>
      </w:r>
    </w:p>
    <w:p w:rsidR="00BE1795" w:rsidRDefault="00BE1795" w:rsidP="00BE1795">
      <w:pPr>
        <w:pStyle w:val="a9"/>
        <w:ind w:right="-1"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ЕНИСЕЙСКИЙ РАЙОН</w:t>
      </w:r>
    </w:p>
    <w:p w:rsidR="00BE1795" w:rsidRDefault="00BE1795" w:rsidP="00BE1795">
      <w:pPr>
        <w:pStyle w:val="a9"/>
        <w:ind w:right="-1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КРАСНОЯРСКИЙ КРАЙ</w:t>
      </w:r>
    </w:p>
    <w:p w:rsidR="00BE1795" w:rsidRDefault="00BE1795" w:rsidP="00BE1795">
      <w:pPr>
        <w:pStyle w:val="a9"/>
        <w:ind w:right="-1" w:firstLine="85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E1795" w:rsidRDefault="00BE1795" w:rsidP="00BE1795">
      <w:pPr>
        <w:pStyle w:val="a9"/>
        <w:ind w:right="-1"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E1795" w:rsidRPr="00BE1795" w:rsidRDefault="00BE1795" w:rsidP="00BE1795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1795" w:rsidRPr="00BE1795" w:rsidRDefault="00BE1795" w:rsidP="00BE1795">
      <w:pPr>
        <w:pStyle w:val="1"/>
        <w:ind w:right="-1" w:firstLine="851"/>
        <w:rPr>
          <w:b/>
          <w:szCs w:val="28"/>
        </w:rPr>
      </w:pPr>
      <w:r w:rsidRPr="00BE1795">
        <w:rPr>
          <w:b/>
          <w:szCs w:val="28"/>
        </w:rPr>
        <w:t xml:space="preserve">           </w:t>
      </w:r>
    </w:p>
    <w:p w:rsidR="00BE1795" w:rsidRPr="00BE1795" w:rsidRDefault="00BE1795" w:rsidP="00BE1795">
      <w:pPr>
        <w:pStyle w:val="1"/>
        <w:ind w:left="0" w:right="-1" w:firstLine="284"/>
        <w:jc w:val="both"/>
        <w:rPr>
          <w:szCs w:val="28"/>
        </w:rPr>
      </w:pPr>
      <w:r w:rsidRPr="00BE1795">
        <w:rPr>
          <w:szCs w:val="28"/>
        </w:rPr>
        <w:t xml:space="preserve">От 04.02.2020 г.                           п. Абалаково                                № 18-183р              </w:t>
      </w:r>
    </w:p>
    <w:p w:rsidR="00284859" w:rsidRPr="00BE1795" w:rsidRDefault="00284859" w:rsidP="0028485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859" w:rsidRPr="004421BC" w:rsidRDefault="00284859" w:rsidP="0028485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84859" w:rsidRPr="005C0511" w:rsidRDefault="00284859" w:rsidP="00284859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C05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внесении изменений и дополнений в 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Решение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Железнодорожного 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сельского Совета депутатов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Енисейского района Красноярского края от 19.09.2013г. №20-170р 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«О порядке осуществления муниципального контроля за обеспечением сохранности автомобильных дорог местного значения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сельсовета»</w:t>
      </w:r>
    </w:p>
    <w:p w:rsidR="00284859" w:rsidRPr="005C0511" w:rsidRDefault="00284859" w:rsidP="00284859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284859" w:rsidRPr="005C0511" w:rsidRDefault="00284859" w:rsidP="00BE1795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C051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целях приведения Решения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Железнодорожного 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сельского Совета депутатов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Енисейского района Красноярского края от 19.09.2013г. №</w:t>
      </w:r>
      <w:r w:rsidR="002428E3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20-170р 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«О порядке осуществления муниципального контроля за обеспечением сохранности автомобильных дорог местного значения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сельсовета»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C051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соответствие с действующим законодательством,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5C05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 от 03.08.2018 N 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316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 "О внесении изменений в 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закон 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и статью 19 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05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"О лицензировании отдельных видов деятельности"», </w:t>
      </w:r>
      <w:r w:rsidRPr="005C051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5C051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сельсовета,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Железнодорожный </w:t>
      </w:r>
      <w:r w:rsidRPr="005C051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сельский Совет депутатов РЕШИЛ: </w:t>
      </w:r>
    </w:p>
    <w:p w:rsidR="00284859" w:rsidRPr="005C0511" w:rsidRDefault="00284859" w:rsidP="00BE17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5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C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51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C05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Приложение к Решению </w:t>
      </w:r>
      <w:r w:rsidR="00A0540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19.09.2013г. №20-170р 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«О порядке осуществления муниципального контроля за обеспечением сохранности автомобильных дорог местного значения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сельсовета» (далее - </w:t>
      </w:r>
      <w:r w:rsidRPr="005C05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Порядок) </w:t>
      </w:r>
      <w:r w:rsidRPr="005C051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84859" w:rsidRPr="005C0511" w:rsidRDefault="00284859" w:rsidP="00BE1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51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ункт 2.1. </w:t>
      </w:r>
      <w:r w:rsidR="00A0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Порядка </w:t>
      </w: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дополнить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текстом</w:t>
      </w: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следующего содержания: 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E4113">
        <w:rPr>
          <w:rFonts w:ascii="Times New Roman" w:hAnsi="Times New Roman" w:cs="Times New Roman"/>
          <w:sz w:val="28"/>
          <w:szCs w:val="28"/>
          <w:shd w:val="clear" w:color="auto" w:fill="FFFFFF"/>
        </w:rPr>
        <w:t>а так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>же организация и проведение мероприятий по профилактике нарушений, мероприятий по контролю, осуществляемых без взаимодействия с юридическими лицами, индивидуальными предпринимателями.»;</w:t>
      </w: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51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 2</w:t>
      </w:r>
      <w:r w:rsidR="00645A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.6.</w:t>
      </w:r>
      <w:r w:rsidR="00451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054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Порядка </w:t>
      </w:r>
      <w:r w:rsidRPr="005C05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дополнить подпунктом 2.6.1. следующего содержания:</w:t>
      </w:r>
      <w:r w:rsidRPr="005C0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«2.6.1. </w:t>
      </w:r>
      <w:r w:rsidRPr="005C0511">
        <w:rPr>
          <w:rFonts w:ascii="Times New Roman" w:hAnsi="Times New Roman" w:cs="Times New Roman"/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достаточных данных о фактах, уполномоченными должностными лицами администрации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администрации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администрации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обязательным.»;</w:t>
      </w:r>
    </w:p>
    <w:p w:rsidR="00284859" w:rsidRPr="005C0511" w:rsidRDefault="00284859" w:rsidP="0028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05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Порядка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 дополнить пунктом 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. следующего содержания: </w:t>
      </w:r>
      <w:r w:rsidRPr="005C0511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0511">
        <w:rPr>
          <w:rFonts w:ascii="Times New Roman" w:hAnsi="Times New Roman" w:cs="Times New Roman"/>
          <w:sz w:val="28"/>
          <w:szCs w:val="28"/>
        </w:rPr>
        <w:t xml:space="preserve">. К мероприятиям по контролю, при проведении которых не требуется взаимодействие администрации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284859" w:rsidRPr="009F1337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337">
        <w:rPr>
          <w:rFonts w:ascii="Times New Roman" w:hAnsi="Times New Roman" w:cs="Times New Roman"/>
          <w:sz w:val="28"/>
          <w:szCs w:val="28"/>
        </w:rPr>
        <w:t xml:space="preserve">1) плановые (рейдовые) осмотры (обследования) территорий, </w:t>
      </w:r>
      <w:r>
        <w:rPr>
          <w:rFonts w:ascii="Times New Roman" w:hAnsi="Times New Roman" w:cs="Times New Roman"/>
          <w:sz w:val="28"/>
          <w:szCs w:val="28"/>
        </w:rPr>
        <w:t>акваторий, транспортных средств;</w:t>
      </w:r>
    </w:p>
    <w:p w:rsidR="00284859" w:rsidRPr="009F1337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337">
        <w:rPr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284859" w:rsidRPr="009F1337" w:rsidRDefault="0000665A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859" w:rsidRPr="009F1337">
        <w:rPr>
          <w:rFonts w:ascii="Times New Roman" w:hAnsi="Times New Roman" w:cs="Times New Roman"/>
          <w:sz w:val="28"/>
          <w:szCs w:val="28"/>
        </w:rPr>
        <w:t>) измерение параметров функционирования сетей и объектов электроэнергетики, газоснабжения,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водоотведения;</w:t>
      </w:r>
    </w:p>
    <w:p w:rsidR="00284859" w:rsidRPr="009F1337" w:rsidRDefault="0000665A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859" w:rsidRPr="009F1337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 при распространении рекламы;</w:t>
      </w:r>
    </w:p>
    <w:p w:rsidR="00284859" w:rsidRPr="009F1337" w:rsidRDefault="0000665A" w:rsidP="0028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859" w:rsidRPr="009F1337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284859" w:rsidRPr="009F1337" w:rsidRDefault="0000665A" w:rsidP="0028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859" w:rsidRPr="009F1337">
        <w:rPr>
          <w:rFonts w:ascii="Times New Roman" w:hAnsi="Times New Roman" w:cs="Times New Roman"/>
          <w:sz w:val="28"/>
          <w:szCs w:val="28"/>
        </w:rPr>
        <w:t xml:space="preserve">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</w:t>
      </w:r>
      <w:r w:rsidR="0028485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84859"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="002848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84859" w:rsidRPr="009F1337">
        <w:rPr>
          <w:rFonts w:ascii="Times New Roman" w:hAnsi="Times New Roman" w:cs="Times New Roman"/>
          <w:sz w:val="28"/>
          <w:szCs w:val="28"/>
        </w:rPr>
        <w:t xml:space="preserve"> может быть получена (в том числе в рамках межведомственного информационного взаимодействия) </w:t>
      </w:r>
      <w:r w:rsidR="0028485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84859"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="00284859">
        <w:rPr>
          <w:rFonts w:ascii="Times New Roman" w:hAnsi="Times New Roman" w:cs="Times New Roman"/>
          <w:sz w:val="28"/>
          <w:szCs w:val="28"/>
        </w:rPr>
        <w:t xml:space="preserve"> </w:t>
      </w:r>
      <w:r w:rsidR="00284859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="00284859" w:rsidRPr="009F1337">
        <w:rPr>
          <w:rFonts w:ascii="Times New Roman" w:hAnsi="Times New Roman" w:cs="Times New Roman"/>
          <w:sz w:val="28"/>
          <w:szCs w:val="28"/>
        </w:rPr>
        <w:t xml:space="preserve"> без возложения на юридических лиц и индивидуальных предпринимателей обязанностей</w:t>
      </w:r>
      <w:r w:rsidR="00284859">
        <w:rPr>
          <w:rFonts w:ascii="Times New Roman" w:hAnsi="Times New Roman" w:cs="Times New Roman"/>
          <w:sz w:val="28"/>
          <w:szCs w:val="28"/>
        </w:rPr>
        <w:t>;</w:t>
      </w:r>
    </w:p>
    <w:p w:rsidR="00284859" w:rsidRDefault="0000665A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859" w:rsidRPr="009F1337">
        <w:rPr>
          <w:rFonts w:ascii="Times New Roman" w:hAnsi="Times New Roman" w:cs="Times New Roman"/>
          <w:sz w:val="28"/>
          <w:szCs w:val="28"/>
        </w:rPr>
        <w:t>) другие виды и формы мероприятий по контролю, установленные федеральными законами.</w:t>
      </w:r>
    </w:p>
    <w:p w:rsidR="00284859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администрацией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 в пределах своей компетенции на основании заданий на проведение таких мероприятий, утверждаемых </w:t>
      </w:r>
      <w:r w:rsidR="00A0540B">
        <w:rPr>
          <w:rFonts w:ascii="Times New Roman" w:hAnsi="Times New Roman" w:cs="Times New Roman"/>
          <w:sz w:val="28"/>
          <w:szCs w:val="28"/>
        </w:rPr>
        <w:t>главой</w:t>
      </w:r>
      <w:r w:rsidRPr="005C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337">
        <w:rPr>
          <w:rFonts w:ascii="Times New Roman" w:hAnsi="Times New Roman" w:cs="Times New Roman"/>
          <w:sz w:val="28"/>
          <w:szCs w:val="28"/>
        </w:rPr>
        <w:t xml:space="preserve">В случае выявления при проведении мероприятий по контролю, нарушений обязательных требований, требований, установленных муниципальными правовыми актами,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1337">
        <w:rPr>
          <w:rFonts w:ascii="Times New Roman" w:hAnsi="Times New Roman" w:cs="Times New Roman"/>
          <w:sz w:val="28"/>
          <w:szCs w:val="28"/>
        </w:rPr>
        <w:t xml:space="preserve"> принимают в пределах своей компетенции меры по пресечению таких нарушений, а также направляют в письменной форме </w:t>
      </w:r>
      <w:r w:rsidR="00A0540B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F1337">
        <w:rPr>
          <w:rFonts w:ascii="Times New Roman" w:hAnsi="Times New Roman" w:cs="Times New Roman"/>
          <w:sz w:val="28"/>
          <w:szCs w:val="28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859" w:rsidRPr="005C0511" w:rsidRDefault="00284859" w:rsidP="0028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требований, 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C0511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0511">
        <w:rPr>
          <w:rFonts w:ascii="Times New Roman" w:hAnsi="Times New Roman" w:cs="Times New Roman"/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</w:t>
      </w: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05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5C0511">
        <w:rPr>
          <w:rFonts w:ascii="Times New Roman" w:hAnsi="Times New Roman" w:cs="Times New Roman"/>
          <w:b/>
          <w:sz w:val="28"/>
          <w:szCs w:val="28"/>
        </w:rPr>
        <w:t>дополнить пунктом 2.2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C051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r w:rsidRPr="005C0511">
        <w:rPr>
          <w:rFonts w:ascii="Times New Roman" w:hAnsi="Times New Roman" w:cs="Times New Roman"/>
          <w:sz w:val="28"/>
          <w:szCs w:val="28"/>
        </w:rPr>
        <w:t xml:space="preserve"> «2.2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511">
        <w:rPr>
          <w:rFonts w:ascii="Times New Roman" w:hAnsi="Times New Roman" w:cs="Times New Roman"/>
          <w:sz w:val="28"/>
          <w:szCs w:val="28"/>
        </w:rPr>
        <w:t xml:space="preserve">. В целях профилактики нарушений обязательных требований администрация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sz w:val="28"/>
          <w:szCs w:val="28"/>
        </w:rPr>
        <w:t>1) обеспечивает размещение на официаль</w:t>
      </w:r>
      <w:r w:rsidR="00A0540B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8E4113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A0540B">
        <w:rPr>
          <w:rFonts w:ascii="Times New Roman" w:hAnsi="Times New Roman" w:cs="Times New Roman"/>
          <w:sz w:val="28"/>
          <w:szCs w:val="28"/>
        </w:rPr>
        <w:t xml:space="preserve"> </w:t>
      </w:r>
      <w:r w:rsidRPr="005C0511">
        <w:rPr>
          <w:rFonts w:ascii="Times New Roman" w:hAnsi="Times New Roman" w:cs="Times New Roman"/>
          <w:sz w:val="28"/>
          <w:szCs w:val="28"/>
        </w:rPr>
        <w:t>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sz w:val="28"/>
          <w:szCs w:val="28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администрация </w:t>
      </w:r>
      <w:r>
        <w:rPr>
          <w:rFonts w:ascii="Times New Roman" w:eastAsia="Times New Roman" w:hAnsi="Times New Roman"/>
          <w:bCs/>
          <w:kern w:val="32"/>
          <w:sz w:val="28"/>
          <w:szCs w:val="28"/>
        </w:rPr>
        <w:t>Железнодорожного</w:t>
      </w:r>
      <w:r w:rsidRPr="005C0511">
        <w:rPr>
          <w:rFonts w:ascii="Times New Roman" w:hAnsi="Times New Roman" w:cs="Times New Roman"/>
          <w:sz w:val="28"/>
          <w:szCs w:val="28"/>
        </w:rPr>
        <w:t xml:space="preserve"> сельсовета подготавливает и распространяет комментарии о содержании новых нормативных правовых актов, </w:t>
      </w:r>
      <w:r w:rsidRPr="005C0511">
        <w:rPr>
          <w:rFonts w:ascii="Times New Roman" w:hAnsi="Times New Roman" w:cs="Times New Roman"/>
          <w:sz w:val="28"/>
          <w:szCs w:val="28"/>
        </w:rPr>
        <w:lastRenderedPageBreak/>
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284859" w:rsidRPr="005C0511" w:rsidRDefault="00284859" w:rsidP="0028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sz w:val="28"/>
          <w:szCs w:val="28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</w:t>
      </w:r>
      <w:r w:rsidR="00A0540B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="008E4113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5C0511">
        <w:rPr>
          <w:rFonts w:ascii="Times New Roman" w:hAnsi="Times New Roman" w:cs="Times New Roman"/>
          <w:sz w:val="28"/>
          <w:szCs w:val="28"/>
        </w:rPr>
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511">
        <w:rPr>
          <w:rFonts w:ascii="Times New Roman" w:hAnsi="Times New Roman" w:cs="Times New Roman"/>
          <w:sz w:val="28"/>
          <w:szCs w:val="28"/>
        </w:rPr>
        <w:t>4) выдает предостережения о недопустимости нарушения обязательных требований.»</w:t>
      </w:r>
    </w:p>
    <w:p w:rsidR="00284859" w:rsidRPr="005C0511" w:rsidRDefault="00284859" w:rsidP="00BE1795">
      <w:pPr>
        <w:pStyle w:val="consplus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0511">
        <w:rPr>
          <w:b/>
          <w:sz w:val="28"/>
          <w:szCs w:val="28"/>
        </w:rPr>
        <w:t>2.</w:t>
      </w:r>
      <w:r w:rsidRPr="005C0511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 xml:space="preserve">настоящего </w:t>
      </w:r>
      <w:r w:rsidRPr="005C0511">
        <w:rPr>
          <w:sz w:val="28"/>
          <w:szCs w:val="28"/>
        </w:rPr>
        <w:t xml:space="preserve">Решения </w:t>
      </w:r>
      <w:r w:rsidR="00BE1795">
        <w:rPr>
          <w:sz w:val="28"/>
          <w:szCs w:val="28"/>
        </w:rPr>
        <w:t>возложить на главу сельсовета С.М.Шелушкова</w:t>
      </w:r>
      <w:r>
        <w:rPr>
          <w:sz w:val="28"/>
          <w:szCs w:val="28"/>
        </w:rPr>
        <w:t>.</w:t>
      </w:r>
    </w:p>
    <w:p w:rsidR="00BE1795" w:rsidRPr="00E00AEF" w:rsidRDefault="00284859" w:rsidP="00BE1795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C0511">
        <w:rPr>
          <w:rFonts w:ascii="Times New Roman" w:hAnsi="Times New Roman" w:cs="Times New Roman"/>
          <w:b/>
          <w:sz w:val="28"/>
          <w:szCs w:val="28"/>
        </w:rPr>
        <w:t>3.</w:t>
      </w:r>
      <w:r w:rsidRPr="005C0511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5C0511">
        <w:rPr>
          <w:rFonts w:ascii="Times New Roman" w:hAnsi="Times New Roman" w:cs="Times New Roman"/>
          <w:bCs/>
          <w:kern w:val="32"/>
          <w:sz w:val="28"/>
          <w:szCs w:val="28"/>
        </w:rPr>
        <w:t xml:space="preserve">вступает </w:t>
      </w:r>
      <w:r w:rsidR="00BE1795" w:rsidRPr="00E00AEF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BE1795">
        <w:rPr>
          <w:rFonts w:ascii="Times New Roman" w:hAnsi="Times New Roman" w:cs="Times New Roman"/>
          <w:sz w:val="28"/>
          <w:szCs w:val="28"/>
        </w:rPr>
        <w:t>,</w:t>
      </w:r>
      <w:r w:rsidR="00BE1795" w:rsidRPr="00E00AEF">
        <w:rPr>
          <w:rFonts w:ascii="Times New Roman" w:hAnsi="Times New Roman" w:cs="Times New Roman"/>
          <w:sz w:val="28"/>
          <w:szCs w:val="28"/>
        </w:rPr>
        <w:t xml:space="preserve"> подлежит опубликованию в информационном издании «Железнодорожный вестник» и  размещению на официальном информационном Интернет-сайте Енисейского района Красноярского края </w:t>
      </w:r>
      <w:r w:rsidR="00BE1795" w:rsidRPr="00E00AEF">
        <w:rPr>
          <w:rFonts w:ascii="Times New Roman" w:hAnsi="Times New Roman"/>
          <w:sz w:val="28"/>
          <w:szCs w:val="28"/>
        </w:rPr>
        <w:t>http://www.</w:t>
      </w:r>
      <w:r w:rsidR="00BE1795" w:rsidRPr="00E00AEF">
        <w:rPr>
          <w:rFonts w:ascii="Times New Roman" w:hAnsi="Times New Roman"/>
          <w:sz w:val="28"/>
          <w:szCs w:val="28"/>
          <w:lang w:val="en-US"/>
        </w:rPr>
        <w:t>enadm</w:t>
      </w:r>
      <w:r w:rsidR="00BE1795" w:rsidRPr="00E00AEF">
        <w:rPr>
          <w:rFonts w:ascii="Times New Roman" w:hAnsi="Times New Roman"/>
          <w:sz w:val="28"/>
          <w:szCs w:val="28"/>
        </w:rPr>
        <w:t>.ru в информационно-телекоммуникационной сети Интернет.</w:t>
      </w:r>
    </w:p>
    <w:p w:rsidR="00BE1795" w:rsidRPr="00E00AEF" w:rsidRDefault="00BE1795" w:rsidP="00BE1795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859" w:rsidRPr="005C0511" w:rsidRDefault="00284859" w:rsidP="00BE1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859" w:rsidRDefault="00284859" w:rsidP="00BE179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51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="00BE17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А.Л.Щинов</w:t>
      </w:r>
    </w:p>
    <w:p w:rsidR="00BE1795" w:rsidRDefault="00BE1795" w:rsidP="00BE179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795" w:rsidRDefault="00BE1795" w:rsidP="00BE179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795" w:rsidRDefault="00BE1795" w:rsidP="00BE179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795" w:rsidRPr="005C0511" w:rsidRDefault="00BE1795" w:rsidP="00BE179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С.М.Шелушков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091F" w:rsidRDefault="00F0091F"/>
    <w:sectPr w:rsidR="00F0091F" w:rsidSect="000B66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00" w:rsidRDefault="00300F00" w:rsidP="00B82BAB">
      <w:pPr>
        <w:spacing w:after="0" w:line="240" w:lineRule="auto"/>
      </w:pPr>
      <w:r>
        <w:separator/>
      </w:r>
    </w:p>
  </w:endnote>
  <w:endnote w:type="continuationSeparator" w:id="0">
    <w:p w:rsidR="00300F00" w:rsidRDefault="00300F00" w:rsidP="00B8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7253"/>
      <w:docPartObj>
        <w:docPartGallery w:val="Page Numbers (Bottom of Page)"/>
        <w:docPartUnique/>
      </w:docPartObj>
    </w:sdtPr>
    <w:sdtContent>
      <w:p w:rsidR="00E96C3D" w:rsidRDefault="008C4829">
        <w:pPr>
          <w:pStyle w:val="a7"/>
          <w:jc w:val="center"/>
        </w:pPr>
        <w:fldSimple w:instr=" PAGE   \* MERGEFORMAT ">
          <w:r w:rsidR="00B22CB0">
            <w:rPr>
              <w:noProof/>
            </w:rPr>
            <w:t>2</w:t>
          </w:r>
        </w:fldSimple>
      </w:p>
    </w:sdtContent>
  </w:sdt>
  <w:p w:rsidR="00E96C3D" w:rsidRDefault="00E96C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00" w:rsidRDefault="00300F00" w:rsidP="00B82BAB">
      <w:pPr>
        <w:spacing w:after="0" w:line="240" w:lineRule="auto"/>
      </w:pPr>
      <w:r>
        <w:separator/>
      </w:r>
    </w:p>
  </w:footnote>
  <w:footnote w:type="continuationSeparator" w:id="0">
    <w:p w:rsidR="00300F00" w:rsidRDefault="00300F00" w:rsidP="00B82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4859"/>
    <w:rsid w:val="0000665A"/>
    <w:rsid w:val="00051B5B"/>
    <w:rsid w:val="000B667E"/>
    <w:rsid w:val="000B7B30"/>
    <w:rsid w:val="0011536E"/>
    <w:rsid w:val="0019604D"/>
    <w:rsid w:val="001D5459"/>
    <w:rsid w:val="002428E3"/>
    <w:rsid w:val="002550C1"/>
    <w:rsid w:val="00284859"/>
    <w:rsid w:val="00297D6F"/>
    <w:rsid w:val="00300F00"/>
    <w:rsid w:val="00303B02"/>
    <w:rsid w:val="00357995"/>
    <w:rsid w:val="00365682"/>
    <w:rsid w:val="00451FAE"/>
    <w:rsid w:val="005346E9"/>
    <w:rsid w:val="00645A3E"/>
    <w:rsid w:val="006D2B06"/>
    <w:rsid w:val="006F61FF"/>
    <w:rsid w:val="00762F90"/>
    <w:rsid w:val="008C4829"/>
    <w:rsid w:val="008E4113"/>
    <w:rsid w:val="009128FF"/>
    <w:rsid w:val="009466C7"/>
    <w:rsid w:val="00A0540B"/>
    <w:rsid w:val="00A41E1B"/>
    <w:rsid w:val="00A6005D"/>
    <w:rsid w:val="00A938B4"/>
    <w:rsid w:val="00B22CB0"/>
    <w:rsid w:val="00B82BAB"/>
    <w:rsid w:val="00BE1795"/>
    <w:rsid w:val="00C14BFD"/>
    <w:rsid w:val="00DB6302"/>
    <w:rsid w:val="00E96C3D"/>
    <w:rsid w:val="00EE42AE"/>
    <w:rsid w:val="00F0091F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7E"/>
  </w:style>
  <w:style w:type="paragraph" w:styleId="1">
    <w:name w:val="heading 1"/>
    <w:basedOn w:val="a"/>
    <w:next w:val="a"/>
    <w:link w:val="10"/>
    <w:qFormat/>
    <w:rsid w:val="00BE179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8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BAB"/>
  </w:style>
  <w:style w:type="paragraph" w:styleId="a7">
    <w:name w:val="footer"/>
    <w:basedOn w:val="a"/>
    <w:link w:val="a8"/>
    <w:uiPriority w:val="99"/>
    <w:unhideWhenUsed/>
    <w:rsid w:val="00B8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BAB"/>
  </w:style>
  <w:style w:type="character" w:customStyle="1" w:styleId="10">
    <w:name w:val="Заголовок 1 Знак"/>
    <w:basedOn w:val="a0"/>
    <w:link w:val="1"/>
    <w:rsid w:val="00BE179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Title"/>
    <w:basedOn w:val="a"/>
    <w:link w:val="aa"/>
    <w:qFormat/>
    <w:rsid w:val="00BE17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E179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rsid w:val="00BE17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96F5-8838-4C68-9F65-C46CDF4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12345</cp:lastModifiedBy>
  <cp:revision>15</cp:revision>
  <cp:lastPrinted>2020-01-31T06:03:00Z</cp:lastPrinted>
  <dcterms:created xsi:type="dcterms:W3CDTF">2020-01-17T03:26:00Z</dcterms:created>
  <dcterms:modified xsi:type="dcterms:W3CDTF">2020-01-31T06:03:00Z</dcterms:modified>
</cp:coreProperties>
</file>