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762EB" w14:textId="1F5FA9F7" w:rsidR="00BB2CFC" w:rsidRPr="006A79EF" w:rsidRDefault="00BB2CFC" w:rsidP="00F65095">
      <w:pPr>
        <w:pStyle w:val="a6"/>
        <w:ind w:right="-1" w:firstLine="851"/>
        <w:jc w:val="right"/>
        <w:rPr>
          <w:rFonts w:ascii="Arial" w:hAnsi="Arial" w:cs="Arial"/>
          <w:color w:val="000000"/>
          <w:sz w:val="22"/>
          <w:szCs w:val="24"/>
        </w:rPr>
      </w:pPr>
      <w:bookmarkStart w:id="0" w:name="_GoBack"/>
      <w:bookmarkEnd w:id="0"/>
    </w:p>
    <w:p w14:paraId="16BAA2F9" w14:textId="50B01114" w:rsidR="00BB2CFC" w:rsidRPr="00CC372F" w:rsidRDefault="00F65095" w:rsidP="00BB2CFC">
      <w:pPr>
        <w:pStyle w:val="a6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F65095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26A063B7" wp14:editId="7EC9F7FC">
            <wp:extent cx="742950" cy="752475"/>
            <wp:effectExtent l="0" t="0" r="0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AD685" w14:textId="77777777" w:rsidR="00BB2CFC" w:rsidRPr="00AD6799" w:rsidRDefault="00BB2CFC" w:rsidP="00BB2CFC">
      <w:pPr>
        <w:pStyle w:val="a6"/>
        <w:ind w:right="-1" w:firstLine="851"/>
        <w:rPr>
          <w:color w:val="000000"/>
          <w:szCs w:val="28"/>
        </w:rPr>
      </w:pPr>
      <w:r w:rsidRPr="00AD6799">
        <w:rPr>
          <w:color w:val="000000"/>
          <w:szCs w:val="28"/>
        </w:rPr>
        <w:t>РОССИЙСКАЯ ФЕДЕРАЦИЯ</w:t>
      </w:r>
    </w:p>
    <w:p w14:paraId="67D4584C" w14:textId="77777777" w:rsidR="00BB2CFC" w:rsidRPr="00AD6799" w:rsidRDefault="00BB2CFC" w:rsidP="00BB2CFC">
      <w:pPr>
        <w:pStyle w:val="a6"/>
        <w:ind w:right="-1" w:firstLine="851"/>
        <w:rPr>
          <w:b/>
          <w:szCs w:val="28"/>
        </w:rPr>
      </w:pPr>
      <w:r w:rsidRPr="00AD6799">
        <w:rPr>
          <w:b/>
          <w:szCs w:val="28"/>
        </w:rPr>
        <w:t>ЖЕЛЕЗНОДОРОЖНЫЙ СЕЛЬСКИЙ СОВЕТ ДЕПУТАТОВ</w:t>
      </w:r>
    </w:p>
    <w:p w14:paraId="584C4D59" w14:textId="77777777" w:rsidR="00BB2CFC" w:rsidRPr="00BB2CFC" w:rsidRDefault="00BB2CFC" w:rsidP="00BB2CFC">
      <w:pPr>
        <w:pStyle w:val="a6"/>
        <w:ind w:right="-1" w:firstLine="851"/>
        <w:rPr>
          <w:color w:val="000000"/>
          <w:sz w:val="24"/>
          <w:szCs w:val="24"/>
        </w:rPr>
      </w:pPr>
      <w:r w:rsidRPr="00BB2CFC">
        <w:rPr>
          <w:color w:val="000000"/>
          <w:sz w:val="24"/>
          <w:szCs w:val="24"/>
        </w:rPr>
        <w:t>ЕНИСЕЙСКОГО РАЙОНА</w:t>
      </w:r>
    </w:p>
    <w:p w14:paraId="02404533" w14:textId="77777777" w:rsidR="00BB2CFC" w:rsidRPr="00BB2CFC" w:rsidRDefault="00BB2CFC" w:rsidP="00BB2CFC">
      <w:pPr>
        <w:pStyle w:val="a6"/>
        <w:ind w:right="-1" w:firstLine="851"/>
        <w:rPr>
          <w:sz w:val="24"/>
          <w:szCs w:val="24"/>
        </w:rPr>
      </w:pPr>
      <w:r w:rsidRPr="00BB2CFC">
        <w:rPr>
          <w:color w:val="000000"/>
          <w:sz w:val="24"/>
          <w:szCs w:val="24"/>
        </w:rPr>
        <w:t>КРАСНОЯРСКОГО КРАЯ</w:t>
      </w:r>
    </w:p>
    <w:p w14:paraId="76AB5E49" w14:textId="77777777" w:rsidR="00BB2CFC" w:rsidRPr="00AD6799" w:rsidRDefault="00BB2CFC" w:rsidP="00BB2CFC">
      <w:pPr>
        <w:pStyle w:val="a6"/>
        <w:ind w:right="-1" w:firstLine="851"/>
        <w:jc w:val="right"/>
        <w:rPr>
          <w:b/>
          <w:szCs w:val="28"/>
        </w:rPr>
      </w:pPr>
    </w:p>
    <w:p w14:paraId="274D0F88" w14:textId="232B8EB5" w:rsidR="00BB2CFC" w:rsidRPr="00BB2CFC" w:rsidRDefault="00BB2CFC" w:rsidP="00BB2CFC">
      <w:pPr>
        <w:ind w:right="-1" w:firstLine="851"/>
        <w:jc w:val="center"/>
        <w:rPr>
          <w:b/>
          <w:szCs w:val="28"/>
        </w:rPr>
      </w:pPr>
      <w:r w:rsidRPr="00BB2CFC">
        <w:rPr>
          <w:b/>
          <w:szCs w:val="28"/>
        </w:rPr>
        <w:t>РЕШЕНИЕ</w:t>
      </w:r>
      <w:r w:rsidR="00F65095">
        <w:rPr>
          <w:b/>
          <w:szCs w:val="28"/>
        </w:rPr>
        <w:t xml:space="preserve">                      </w:t>
      </w:r>
    </w:p>
    <w:p w14:paraId="5259AC4C" w14:textId="77777777" w:rsidR="00BB2CFC" w:rsidRPr="00AD6799" w:rsidRDefault="00BB2CFC" w:rsidP="00BB2CFC">
      <w:pPr>
        <w:ind w:right="-1" w:firstLine="851"/>
        <w:jc w:val="center"/>
        <w:rPr>
          <w:szCs w:val="28"/>
        </w:rPr>
      </w:pPr>
    </w:p>
    <w:p w14:paraId="5533BBEC" w14:textId="511754A8" w:rsidR="00BB2CFC" w:rsidRPr="00E2015C" w:rsidRDefault="00A63E7E" w:rsidP="00BB2CFC">
      <w:pPr>
        <w:pStyle w:val="a8"/>
        <w:jc w:val="center"/>
        <w:rPr>
          <w:b/>
        </w:rPr>
      </w:pPr>
      <w:r w:rsidRPr="00E2015C">
        <w:rPr>
          <w:b/>
        </w:rPr>
        <w:t>15.11.</w:t>
      </w:r>
      <w:r w:rsidR="00BB2CFC" w:rsidRPr="00E2015C">
        <w:rPr>
          <w:b/>
        </w:rPr>
        <w:t xml:space="preserve">2021 г.                        п. </w:t>
      </w:r>
      <w:proofErr w:type="spellStart"/>
      <w:r w:rsidR="00BB2CFC" w:rsidRPr="00E2015C">
        <w:rPr>
          <w:b/>
        </w:rPr>
        <w:t>Абалаково</w:t>
      </w:r>
      <w:proofErr w:type="spellEnd"/>
      <w:r w:rsidR="00BB2CFC" w:rsidRPr="00E2015C">
        <w:rPr>
          <w:b/>
        </w:rPr>
        <w:t xml:space="preserve">                              </w:t>
      </w:r>
      <w:proofErr w:type="gramStart"/>
      <w:r w:rsidR="00BB2CFC" w:rsidRPr="00E2015C">
        <w:rPr>
          <w:b/>
        </w:rPr>
        <w:t xml:space="preserve">№  </w:t>
      </w:r>
      <w:r w:rsidRPr="00E2015C">
        <w:rPr>
          <w:b/>
        </w:rPr>
        <w:t>5</w:t>
      </w:r>
      <w:proofErr w:type="gramEnd"/>
      <w:r w:rsidRPr="00E2015C">
        <w:rPr>
          <w:b/>
        </w:rPr>
        <w:t>-75р</w:t>
      </w:r>
    </w:p>
    <w:p w14:paraId="3CBD1E2F" w14:textId="77777777" w:rsidR="00BB2CFC" w:rsidRPr="0005757E" w:rsidRDefault="00BB2CFC" w:rsidP="00BB2CFC"/>
    <w:p w14:paraId="3200D9EE" w14:textId="77777777" w:rsidR="00354725" w:rsidRDefault="00354725" w:rsidP="00354725">
      <w:pPr>
        <w:ind w:firstLine="709"/>
        <w:rPr>
          <w:bCs/>
          <w:sz w:val="20"/>
        </w:rPr>
      </w:pPr>
    </w:p>
    <w:p w14:paraId="65B54A3D" w14:textId="77777777" w:rsidR="00354725" w:rsidRDefault="00354725" w:rsidP="00354725">
      <w:pPr>
        <w:ind w:firstLine="709"/>
        <w:rPr>
          <w:bCs/>
          <w:sz w:val="20"/>
        </w:rPr>
      </w:pPr>
    </w:p>
    <w:p w14:paraId="76EE01A4" w14:textId="77777777" w:rsidR="00354725" w:rsidRDefault="00354725" w:rsidP="00354725">
      <w:pPr>
        <w:ind w:firstLine="709"/>
        <w:rPr>
          <w:bCs/>
          <w:sz w:val="20"/>
        </w:rPr>
      </w:pPr>
    </w:p>
    <w:p w14:paraId="66BBFE32" w14:textId="521149F6" w:rsidR="00354725" w:rsidRDefault="00F65095" w:rsidP="00F65095">
      <w:pPr>
        <w:ind w:firstLine="851"/>
        <w:jc w:val="both"/>
        <w:rPr>
          <w:bCs/>
          <w:szCs w:val="28"/>
        </w:rPr>
      </w:pPr>
      <w:r>
        <w:rPr>
          <w:bCs/>
          <w:szCs w:val="28"/>
        </w:rPr>
        <w:t>О внесении изменений и дополнений в Приложение к решению Железнодорожного сельского Совета депутатов от 13.07.2021 № 4-59р «</w:t>
      </w:r>
      <w:r w:rsidR="001C0348">
        <w:rPr>
          <w:bCs/>
          <w:szCs w:val="28"/>
        </w:rPr>
        <w:t>Об утверждении</w:t>
      </w:r>
      <w:r w:rsidR="00354725">
        <w:rPr>
          <w:bCs/>
          <w:szCs w:val="28"/>
        </w:rPr>
        <w:t xml:space="preserve"> Порядка </w:t>
      </w:r>
      <w:r w:rsidR="00354725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Cs/>
          <w:color w:val="000000"/>
          <w:szCs w:val="28"/>
        </w:rPr>
        <w:t xml:space="preserve"> </w:t>
      </w:r>
      <w:r w:rsidR="00354725">
        <w:rPr>
          <w:bCs/>
          <w:color w:val="000000"/>
          <w:szCs w:val="28"/>
        </w:rPr>
        <w:t xml:space="preserve">внесения инициативных проектов </w:t>
      </w:r>
      <w:r w:rsidR="00354725">
        <w:rPr>
          <w:bCs/>
          <w:szCs w:val="28"/>
        </w:rPr>
        <w:t xml:space="preserve">в </w:t>
      </w:r>
      <w:r w:rsidR="00BB2CFC">
        <w:rPr>
          <w:bCs/>
          <w:szCs w:val="28"/>
        </w:rPr>
        <w:t>Железнодорожном сельсовете</w:t>
      </w:r>
      <w:r>
        <w:rPr>
          <w:bCs/>
          <w:szCs w:val="28"/>
        </w:rPr>
        <w:t>»</w:t>
      </w:r>
    </w:p>
    <w:p w14:paraId="5513C4F7" w14:textId="77777777" w:rsidR="00354725" w:rsidRDefault="00354725" w:rsidP="00354725">
      <w:pPr>
        <w:ind w:firstLine="709"/>
        <w:rPr>
          <w:b/>
          <w:bCs/>
          <w:szCs w:val="28"/>
        </w:rPr>
      </w:pPr>
    </w:p>
    <w:p w14:paraId="04A86FCF" w14:textId="69B0B4A5" w:rsidR="00354725" w:rsidRPr="007F24CD" w:rsidRDefault="00354725" w:rsidP="00BB2CFC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 Федеральным законом от </w:t>
      </w:r>
      <w:r w:rsidR="00F65095">
        <w:rPr>
          <w:szCs w:val="28"/>
        </w:rPr>
        <w:t>06.10.2003 № 131-ФЗ</w:t>
      </w:r>
      <w:r>
        <w:rPr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 w:rsidR="00BB2CFC">
        <w:rPr>
          <w:szCs w:val="28"/>
        </w:rPr>
        <w:t>Железнодорожного сельсовета</w:t>
      </w:r>
      <w:r>
        <w:rPr>
          <w:bCs/>
          <w:i/>
          <w:szCs w:val="28"/>
        </w:rPr>
        <w:t xml:space="preserve">, </w:t>
      </w:r>
      <w:r w:rsidR="00BB2CFC">
        <w:rPr>
          <w:bCs/>
          <w:szCs w:val="28"/>
        </w:rPr>
        <w:t xml:space="preserve">Железнодорожный сельский Совет </w:t>
      </w:r>
      <w:r w:rsidR="007F24CD">
        <w:rPr>
          <w:bCs/>
          <w:szCs w:val="28"/>
        </w:rPr>
        <w:t>депутатов, РЕШИЛ</w:t>
      </w:r>
      <w:r w:rsidRPr="007F24CD">
        <w:rPr>
          <w:b/>
          <w:szCs w:val="28"/>
        </w:rPr>
        <w:t>:</w:t>
      </w:r>
    </w:p>
    <w:p w14:paraId="630294B2" w14:textId="6E6BE6E9" w:rsidR="00F65095" w:rsidRDefault="00354725" w:rsidP="00F65095">
      <w:pPr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F65095">
        <w:rPr>
          <w:bCs/>
          <w:szCs w:val="28"/>
        </w:rPr>
        <w:t>Внести</w:t>
      </w:r>
      <w:r w:rsidR="00F65095" w:rsidRPr="00F65095">
        <w:rPr>
          <w:bCs/>
          <w:szCs w:val="28"/>
        </w:rPr>
        <w:t xml:space="preserve"> </w:t>
      </w:r>
      <w:r w:rsidR="00F65095">
        <w:rPr>
          <w:bCs/>
          <w:szCs w:val="28"/>
        </w:rPr>
        <w:t xml:space="preserve">в решение Железнодорожного сельского Совета депутатов от 13.07.2021 № 4-59р «Об утверждении Порядка </w:t>
      </w:r>
      <w:r w:rsidR="00F65095">
        <w:rPr>
          <w:bCs/>
          <w:color w:val="000000"/>
          <w:szCs w:val="28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F65095">
        <w:rPr>
          <w:bCs/>
          <w:szCs w:val="28"/>
        </w:rPr>
        <w:t>в Железнодорожном сельсовете» следующие изменения и дополнения:</w:t>
      </w:r>
    </w:p>
    <w:p w14:paraId="4CD60322" w14:textId="722DC23A" w:rsidR="00354725" w:rsidRDefault="00F65095" w:rsidP="00F65095">
      <w:pPr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F65095">
        <w:rPr>
          <w:b/>
          <w:bCs/>
          <w:szCs w:val="28"/>
        </w:rPr>
        <w:t>1.1</w:t>
      </w:r>
      <w:r>
        <w:rPr>
          <w:bCs/>
          <w:szCs w:val="28"/>
        </w:rPr>
        <w:t>. подпункт 1 пункта 1.2 раздела 1 Приложения к решению после слов «жителей Железнодорожного сельсовета» дополнить словами «или его части»;</w:t>
      </w:r>
    </w:p>
    <w:p w14:paraId="60812DE5" w14:textId="319C08CD" w:rsidR="00F65095" w:rsidRDefault="00F65095" w:rsidP="00F65095">
      <w:pPr>
        <w:ind w:firstLine="851"/>
        <w:jc w:val="both"/>
        <w:rPr>
          <w:bCs/>
          <w:szCs w:val="28"/>
        </w:rPr>
      </w:pPr>
      <w:r w:rsidRPr="00F65095">
        <w:rPr>
          <w:b/>
          <w:bCs/>
          <w:szCs w:val="28"/>
        </w:rPr>
        <w:t>1.2.</w:t>
      </w:r>
      <w:r>
        <w:rPr>
          <w:b/>
          <w:bCs/>
          <w:szCs w:val="28"/>
        </w:rPr>
        <w:t xml:space="preserve"> </w:t>
      </w:r>
      <w:r w:rsidRPr="00F65095">
        <w:rPr>
          <w:bCs/>
          <w:szCs w:val="28"/>
        </w:rPr>
        <w:t>абзац второй пункта 2.1. раздела</w:t>
      </w:r>
      <w:r>
        <w:rPr>
          <w:bCs/>
          <w:szCs w:val="28"/>
        </w:rPr>
        <w:t xml:space="preserve"> 2 Приложения к решению изложит в следующей редакции</w:t>
      </w:r>
      <w:r w:rsidR="009A4A54">
        <w:rPr>
          <w:bCs/>
          <w:szCs w:val="28"/>
        </w:rPr>
        <w:t>:</w:t>
      </w:r>
    </w:p>
    <w:p w14:paraId="4A0A6C73" w14:textId="3E06E393" w:rsidR="009A4A54" w:rsidRDefault="009A4A54" w:rsidP="00F65095">
      <w:pPr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«С инициативой о внесении инициативного проекта вправе выступить инициативная группа численностью не менее десяти жителей Железнодорожного сельсовета Енисейского района, достигших шестнадцатилетнего возраста, органы территориального общественного самоуправления, староста сельского населенного пункта.»; </w:t>
      </w:r>
    </w:p>
    <w:p w14:paraId="29554FC7" w14:textId="7BEE7444" w:rsidR="009A4A54" w:rsidRDefault="009A4A54" w:rsidP="00F65095">
      <w:pPr>
        <w:ind w:firstLine="851"/>
        <w:jc w:val="both"/>
        <w:rPr>
          <w:bCs/>
          <w:szCs w:val="28"/>
        </w:rPr>
      </w:pPr>
      <w:r>
        <w:rPr>
          <w:b/>
          <w:bCs/>
          <w:szCs w:val="28"/>
        </w:rPr>
        <w:t xml:space="preserve">1.3. </w:t>
      </w:r>
      <w:r>
        <w:rPr>
          <w:bCs/>
          <w:szCs w:val="28"/>
        </w:rPr>
        <w:t xml:space="preserve">в абзаце </w:t>
      </w:r>
      <w:r w:rsidR="00C25D86">
        <w:rPr>
          <w:bCs/>
          <w:szCs w:val="28"/>
        </w:rPr>
        <w:t>пятом пункта</w:t>
      </w:r>
      <w:r>
        <w:rPr>
          <w:bCs/>
          <w:szCs w:val="28"/>
        </w:rPr>
        <w:t xml:space="preserve"> 2.8. раздела 2 Приложения к решению слова «территория Железнодорожного сельсовета» заменить словами «территория Железнодорожного сельсовета Енисейского района или его части»;</w:t>
      </w:r>
    </w:p>
    <w:p w14:paraId="7CBAD7C7" w14:textId="67049045" w:rsidR="009A4A54" w:rsidRDefault="009A4A54" w:rsidP="00F65095">
      <w:pPr>
        <w:ind w:firstLine="851"/>
        <w:jc w:val="both"/>
        <w:rPr>
          <w:bCs/>
          <w:szCs w:val="28"/>
        </w:rPr>
      </w:pPr>
      <w:r>
        <w:rPr>
          <w:b/>
          <w:bCs/>
          <w:szCs w:val="28"/>
        </w:rPr>
        <w:lastRenderedPageBreak/>
        <w:t xml:space="preserve">1.4. </w:t>
      </w:r>
      <w:r w:rsidRPr="009A4A54">
        <w:rPr>
          <w:bCs/>
          <w:szCs w:val="28"/>
        </w:rPr>
        <w:t xml:space="preserve">в абзаце восьмом пункта 2.2. </w:t>
      </w:r>
      <w:r>
        <w:rPr>
          <w:bCs/>
          <w:szCs w:val="28"/>
        </w:rPr>
        <w:t>раздела 2 Приложения к решению слова и цифру «статьей 26</w:t>
      </w:r>
      <w:r w:rsidRPr="009A4A54">
        <w:rPr>
          <w:bCs/>
          <w:szCs w:val="28"/>
          <w:vertAlign w:val="superscript"/>
        </w:rPr>
        <w:t>1</w:t>
      </w:r>
      <w:r>
        <w:rPr>
          <w:bCs/>
          <w:szCs w:val="28"/>
          <w:vertAlign w:val="superscript"/>
        </w:rPr>
        <w:t xml:space="preserve"> </w:t>
      </w:r>
      <w:r>
        <w:rPr>
          <w:bCs/>
          <w:szCs w:val="28"/>
        </w:rPr>
        <w:t>Федеральным законом» заменить словами и цифрой «статьей 26.1. Федерального закона»;</w:t>
      </w:r>
    </w:p>
    <w:p w14:paraId="351F9E6E" w14:textId="0BB81A62" w:rsidR="009A4A54" w:rsidRPr="009A4A54" w:rsidRDefault="009A4A54" w:rsidP="00F65095">
      <w:pPr>
        <w:ind w:firstLine="851"/>
        <w:jc w:val="both"/>
        <w:rPr>
          <w:i/>
          <w:szCs w:val="28"/>
        </w:rPr>
      </w:pPr>
      <w:r w:rsidRPr="009A4A54">
        <w:rPr>
          <w:b/>
          <w:bCs/>
          <w:szCs w:val="28"/>
        </w:rPr>
        <w:t>1.5.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в пункте 6.3. раздела 6 Приложения к решению слова «в течение 30 дней со дня направления с направлением письменного ответа» заменить словами «в течение 30 дней со дня </w:t>
      </w:r>
      <w:r w:rsidR="00C25D86">
        <w:rPr>
          <w:bCs/>
          <w:szCs w:val="28"/>
        </w:rPr>
        <w:t>поступления с направлением письменного ответа».</w:t>
      </w:r>
    </w:p>
    <w:p w14:paraId="1E408B1A" w14:textId="799115CC" w:rsidR="00C25D86" w:rsidRPr="00C25D86" w:rsidRDefault="00354725" w:rsidP="00C25D86">
      <w:pPr>
        <w:pStyle w:val="af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C25D86">
        <w:rPr>
          <w:sz w:val="28"/>
          <w:szCs w:val="28"/>
        </w:rPr>
        <w:t xml:space="preserve">2. Решение вступает в силу со дня, следующего за днем его официального опубликования в </w:t>
      </w:r>
      <w:r w:rsidR="00BB2CFC" w:rsidRPr="00C25D86">
        <w:rPr>
          <w:sz w:val="28"/>
          <w:szCs w:val="28"/>
        </w:rPr>
        <w:t>информационном издании «Железнодорожный вестник»</w:t>
      </w:r>
      <w:r w:rsidR="00C25D86" w:rsidRPr="00C25D86">
        <w:rPr>
          <w:sz w:val="28"/>
          <w:szCs w:val="28"/>
        </w:rPr>
        <w:t xml:space="preserve"> и подлежит размещению на Интернет </w:t>
      </w:r>
      <w:r w:rsidR="00C25D86">
        <w:rPr>
          <w:sz w:val="28"/>
          <w:szCs w:val="28"/>
        </w:rPr>
        <w:t>–</w:t>
      </w:r>
      <w:r w:rsidR="00C25D86" w:rsidRPr="00C25D86">
        <w:rPr>
          <w:sz w:val="28"/>
          <w:szCs w:val="28"/>
        </w:rPr>
        <w:t xml:space="preserve"> </w:t>
      </w:r>
      <w:r w:rsidR="00C25D86">
        <w:rPr>
          <w:sz w:val="28"/>
          <w:szCs w:val="28"/>
        </w:rPr>
        <w:t xml:space="preserve">сайте </w:t>
      </w:r>
      <w:hyperlink r:id="rId8" w:history="1">
        <w:r w:rsidR="00C25D86" w:rsidRPr="00C25D86">
          <w:rPr>
            <w:rStyle w:val="af0"/>
            <w:rFonts w:cs="Times New Roman"/>
            <w:sz w:val="28"/>
            <w:szCs w:val="28"/>
            <w:lang w:val="en-US" w:eastAsia="en-US" w:bidi="en-US"/>
          </w:rPr>
          <w:t>http</w:t>
        </w:r>
        <w:r w:rsidR="00C25D86" w:rsidRPr="00C25D86">
          <w:rPr>
            <w:rStyle w:val="af0"/>
            <w:rFonts w:cs="Times New Roman"/>
            <w:sz w:val="28"/>
            <w:szCs w:val="28"/>
            <w:lang w:eastAsia="en-US" w:bidi="en-US"/>
          </w:rPr>
          <w:t>://</w:t>
        </w:r>
        <w:r w:rsidR="00C25D86" w:rsidRPr="00C25D86">
          <w:rPr>
            <w:rStyle w:val="af0"/>
            <w:rFonts w:cs="Times New Roman"/>
            <w:sz w:val="28"/>
            <w:szCs w:val="28"/>
            <w:lang w:val="en-US" w:eastAsia="en-US" w:bidi="en-US"/>
          </w:rPr>
          <w:t>www</w:t>
        </w:r>
        <w:r w:rsidR="00C25D86" w:rsidRPr="00C25D86">
          <w:rPr>
            <w:rStyle w:val="af0"/>
            <w:rFonts w:cs="Times New Roman"/>
            <w:sz w:val="28"/>
            <w:szCs w:val="28"/>
            <w:lang w:eastAsia="en-US" w:bidi="en-US"/>
          </w:rPr>
          <w:t>.</w:t>
        </w:r>
        <w:proofErr w:type="spellStart"/>
        <w:r w:rsidR="00C25D86" w:rsidRPr="00C25D86">
          <w:rPr>
            <w:rStyle w:val="af0"/>
            <w:rFonts w:cs="Times New Roman"/>
            <w:sz w:val="28"/>
            <w:szCs w:val="28"/>
            <w:lang w:val="en-US" w:eastAsia="en-US" w:bidi="en-US"/>
          </w:rPr>
          <w:t>enadm</w:t>
        </w:r>
        <w:proofErr w:type="spellEnd"/>
        <w:r w:rsidR="00C25D86" w:rsidRPr="00C25D86">
          <w:rPr>
            <w:rStyle w:val="af0"/>
            <w:rFonts w:cs="Times New Roman"/>
            <w:sz w:val="28"/>
            <w:szCs w:val="28"/>
            <w:lang w:eastAsia="en-US" w:bidi="en-US"/>
          </w:rPr>
          <w:t>.</w:t>
        </w:r>
        <w:proofErr w:type="spellStart"/>
        <w:r w:rsidR="00C25D86" w:rsidRPr="00C25D86">
          <w:rPr>
            <w:rStyle w:val="af0"/>
            <w:rFonts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</w:p>
    <w:p w14:paraId="49430C43" w14:textId="12B682A9" w:rsidR="00354725" w:rsidRPr="00C25D86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</w:p>
    <w:p w14:paraId="2C3A492C" w14:textId="77777777" w:rsidR="00354725" w:rsidRDefault="00354725" w:rsidP="00354725">
      <w:pPr>
        <w:rPr>
          <w:bCs/>
          <w:i/>
          <w:szCs w:val="28"/>
        </w:rPr>
      </w:pPr>
    </w:p>
    <w:p w14:paraId="5315E6DD" w14:textId="38713AFC" w:rsidR="00354725" w:rsidRPr="00BB2CFC" w:rsidRDefault="00354725" w:rsidP="00354725">
      <w:pPr>
        <w:rPr>
          <w:bCs/>
          <w:szCs w:val="28"/>
        </w:rPr>
      </w:pPr>
      <w:r w:rsidRPr="00BB2CFC">
        <w:rPr>
          <w:bCs/>
          <w:szCs w:val="28"/>
        </w:rPr>
        <w:t xml:space="preserve">Председатель </w:t>
      </w:r>
      <w:r w:rsidR="00BB2CFC">
        <w:rPr>
          <w:bCs/>
          <w:szCs w:val="28"/>
        </w:rPr>
        <w:t>Совета депутатов</w:t>
      </w:r>
      <w:r w:rsidRPr="00BB2CFC">
        <w:rPr>
          <w:bCs/>
          <w:szCs w:val="28"/>
        </w:rPr>
        <w:t xml:space="preserve">                                  </w:t>
      </w:r>
      <w:r w:rsidR="00BB2CFC">
        <w:rPr>
          <w:bCs/>
          <w:szCs w:val="28"/>
        </w:rPr>
        <w:t xml:space="preserve">                  </w:t>
      </w:r>
      <w:r w:rsidRPr="00BB2CFC">
        <w:rPr>
          <w:bCs/>
          <w:szCs w:val="28"/>
        </w:rPr>
        <w:t xml:space="preserve"> </w:t>
      </w:r>
      <w:proofErr w:type="spellStart"/>
      <w:r w:rsidR="00BB2CFC">
        <w:rPr>
          <w:bCs/>
          <w:szCs w:val="28"/>
        </w:rPr>
        <w:t>Е.К.Хмелюков</w:t>
      </w:r>
      <w:proofErr w:type="spellEnd"/>
    </w:p>
    <w:p w14:paraId="1139D4BB" w14:textId="77777777" w:rsidR="00BB2CFC" w:rsidRDefault="00BB2CFC" w:rsidP="00354725">
      <w:pPr>
        <w:rPr>
          <w:bCs/>
          <w:szCs w:val="28"/>
        </w:rPr>
      </w:pPr>
    </w:p>
    <w:p w14:paraId="1BF736AB" w14:textId="77777777" w:rsidR="00E2015C" w:rsidRPr="00BB2CFC" w:rsidRDefault="00E2015C" w:rsidP="00354725">
      <w:pPr>
        <w:rPr>
          <w:bCs/>
          <w:szCs w:val="28"/>
        </w:rPr>
      </w:pPr>
    </w:p>
    <w:p w14:paraId="72A2BE4E" w14:textId="692F130B" w:rsidR="00BB2CFC" w:rsidRPr="00BB2CFC" w:rsidRDefault="00BB2CFC" w:rsidP="00354725">
      <w:pPr>
        <w:rPr>
          <w:bCs/>
          <w:szCs w:val="28"/>
        </w:rPr>
      </w:pPr>
      <w:r>
        <w:rPr>
          <w:bCs/>
          <w:szCs w:val="28"/>
        </w:rPr>
        <w:t xml:space="preserve">  </w:t>
      </w:r>
    </w:p>
    <w:p w14:paraId="191CA7C0" w14:textId="767319A0" w:rsidR="00354725" w:rsidRDefault="00354725" w:rsidP="007F24CD">
      <w:pPr>
        <w:rPr>
          <w:szCs w:val="28"/>
        </w:rPr>
      </w:pPr>
      <w:r w:rsidRPr="00BB2CFC">
        <w:rPr>
          <w:bCs/>
          <w:szCs w:val="28"/>
        </w:rPr>
        <w:t xml:space="preserve">Глава </w:t>
      </w:r>
      <w:r w:rsidR="00BB2CFC">
        <w:rPr>
          <w:bCs/>
          <w:szCs w:val="28"/>
        </w:rPr>
        <w:t>сельсовета</w:t>
      </w:r>
      <w:r w:rsidRPr="00BB2CFC">
        <w:rPr>
          <w:bCs/>
          <w:szCs w:val="28"/>
        </w:rPr>
        <w:t xml:space="preserve">              </w:t>
      </w:r>
      <w:r w:rsidR="00BB2CFC">
        <w:rPr>
          <w:bCs/>
          <w:szCs w:val="28"/>
        </w:rPr>
        <w:t xml:space="preserve">                                                               </w:t>
      </w:r>
      <w:proofErr w:type="spellStart"/>
      <w:r w:rsidR="00BB2CFC">
        <w:rPr>
          <w:bCs/>
          <w:szCs w:val="28"/>
        </w:rPr>
        <w:t>Г.С.Мельников</w:t>
      </w:r>
      <w:proofErr w:type="spellEnd"/>
    </w:p>
    <w:sectPr w:rsidR="003547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6A226" w14:textId="77777777" w:rsidR="002F3F2D" w:rsidRDefault="002F3F2D" w:rsidP="00354725">
      <w:r>
        <w:separator/>
      </w:r>
    </w:p>
  </w:endnote>
  <w:endnote w:type="continuationSeparator" w:id="0">
    <w:p w14:paraId="1428B1F0" w14:textId="77777777" w:rsidR="002F3F2D" w:rsidRDefault="002F3F2D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001129"/>
      <w:docPartObj>
        <w:docPartGallery w:val="Page Numbers (Bottom of Page)"/>
        <w:docPartUnique/>
      </w:docPartObj>
    </w:sdtPr>
    <w:sdtEndPr/>
    <w:sdtContent>
      <w:p w14:paraId="25682F10" w14:textId="0C30B1DD" w:rsidR="00BB2CFC" w:rsidRDefault="00BB2CFC" w:rsidP="00BB2C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9EF">
          <w:rPr>
            <w:noProof/>
          </w:rPr>
          <w:t>2</w:t>
        </w:r>
        <w:r>
          <w:fldChar w:fldCharType="end"/>
        </w:r>
      </w:p>
    </w:sdtContent>
  </w:sdt>
  <w:p w14:paraId="33B9B8C4" w14:textId="77777777" w:rsidR="00BB2CFC" w:rsidRDefault="00BB2C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6A468" w14:textId="77777777" w:rsidR="002F3F2D" w:rsidRDefault="002F3F2D" w:rsidP="00354725">
      <w:r>
        <w:separator/>
      </w:r>
    </w:p>
  </w:footnote>
  <w:footnote w:type="continuationSeparator" w:id="0">
    <w:p w14:paraId="4C696BAD" w14:textId="77777777" w:rsidR="002F3F2D" w:rsidRDefault="002F3F2D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71AE0"/>
    <w:rsid w:val="000B3145"/>
    <w:rsid w:val="001C0348"/>
    <w:rsid w:val="002F3F2D"/>
    <w:rsid w:val="00354725"/>
    <w:rsid w:val="003B547F"/>
    <w:rsid w:val="0046395B"/>
    <w:rsid w:val="00676DD2"/>
    <w:rsid w:val="006A79EF"/>
    <w:rsid w:val="0073188C"/>
    <w:rsid w:val="007F24CD"/>
    <w:rsid w:val="008A1604"/>
    <w:rsid w:val="009A4A54"/>
    <w:rsid w:val="00A63E7E"/>
    <w:rsid w:val="00B747CD"/>
    <w:rsid w:val="00BB2CFC"/>
    <w:rsid w:val="00BD42D7"/>
    <w:rsid w:val="00C02E38"/>
    <w:rsid w:val="00C25D86"/>
    <w:rsid w:val="00CA3047"/>
    <w:rsid w:val="00CC4C67"/>
    <w:rsid w:val="00D7023D"/>
    <w:rsid w:val="00E2015C"/>
    <w:rsid w:val="00F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  <w15:chartTrackingRefBased/>
  <w15:docId w15:val="{2EDD6401-82DA-4C0C-A7FF-6F542FB3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C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B2C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Title"/>
    <w:basedOn w:val="a"/>
    <w:link w:val="a7"/>
    <w:uiPriority w:val="99"/>
    <w:qFormat/>
    <w:rsid w:val="00BB2CFC"/>
    <w:pPr>
      <w:jc w:val="center"/>
    </w:pPr>
  </w:style>
  <w:style w:type="character" w:customStyle="1" w:styleId="a7">
    <w:name w:val="Название Знак"/>
    <w:basedOn w:val="a0"/>
    <w:link w:val="a6"/>
    <w:uiPriority w:val="99"/>
    <w:rsid w:val="00BB2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BB2C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2C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2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B2C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B314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B31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Содержимое таблицы"/>
    <w:basedOn w:val="a"/>
    <w:rsid w:val="00C25D86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af0">
    <w:name w:val="Hyperlink"/>
    <w:uiPriority w:val="99"/>
    <w:unhideWhenUsed/>
    <w:rsid w:val="00C25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Acer</cp:lastModifiedBy>
  <cp:revision>12</cp:revision>
  <cp:lastPrinted>2021-11-18T04:44:00Z</cp:lastPrinted>
  <dcterms:created xsi:type="dcterms:W3CDTF">2021-10-26T07:37:00Z</dcterms:created>
  <dcterms:modified xsi:type="dcterms:W3CDTF">2021-11-18T05:01:00Z</dcterms:modified>
</cp:coreProperties>
</file>