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</w:rPr>
      </w:pPr>
      <w:r w:rsidRPr="0017571F">
        <w:rPr>
          <w:rFonts w:ascii="Arial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704850" cy="7334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</w:rPr>
      </w:pPr>
      <w:r w:rsidRPr="0017571F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17571F">
        <w:rPr>
          <w:rFonts w:ascii="Arial" w:hAnsi="Arial" w:cs="Arial"/>
          <w:b/>
          <w:bCs/>
          <w:sz w:val="24"/>
          <w:szCs w:val="24"/>
        </w:rPr>
        <w:t>АДМИНИСТРАЦИЯ ЖЕЛЕЗНОДОРОЖНОГО СЕЛЬСОВЕТА</w:t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17571F">
        <w:rPr>
          <w:rFonts w:ascii="Arial" w:hAnsi="Arial" w:cs="Arial"/>
          <w:b/>
          <w:bCs/>
          <w:sz w:val="24"/>
          <w:szCs w:val="24"/>
        </w:rPr>
        <w:t xml:space="preserve">ЕНИСЕЙСКОГО РАЙОНА </w:t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17571F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17571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71F6B" w:rsidRPr="0017571F" w:rsidRDefault="00571F6B" w:rsidP="00571F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571F6B" w:rsidRPr="0017571F" w:rsidRDefault="00E7470E" w:rsidP="00571F6B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571F6B">
        <w:rPr>
          <w:rFonts w:ascii="Arial" w:hAnsi="Arial" w:cs="Arial"/>
          <w:sz w:val="24"/>
          <w:szCs w:val="24"/>
        </w:rPr>
        <w:t>.02.</w:t>
      </w:r>
      <w:r w:rsidR="00571F6B" w:rsidRPr="0017571F">
        <w:rPr>
          <w:rFonts w:ascii="Arial" w:hAnsi="Arial" w:cs="Arial"/>
          <w:sz w:val="24"/>
          <w:szCs w:val="24"/>
        </w:rPr>
        <w:t xml:space="preserve">2024 г.  </w:t>
      </w:r>
      <w:r w:rsidR="00571F6B" w:rsidRPr="0017571F">
        <w:rPr>
          <w:rFonts w:ascii="Arial" w:hAnsi="Arial" w:cs="Arial"/>
          <w:sz w:val="24"/>
          <w:szCs w:val="24"/>
        </w:rPr>
        <w:tab/>
      </w:r>
      <w:r w:rsidR="00571F6B" w:rsidRPr="0017571F">
        <w:rPr>
          <w:rFonts w:ascii="Arial" w:hAnsi="Arial" w:cs="Arial"/>
          <w:sz w:val="24"/>
          <w:szCs w:val="24"/>
        </w:rPr>
        <w:tab/>
        <w:t xml:space="preserve">    </w:t>
      </w:r>
      <w:r w:rsidR="000C39E4">
        <w:rPr>
          <w:rFonts w:ascii="Arial" w:hAnsi="Arial" w:cs="Arial"/>
          <w:sz w:val="24"/>
          <w:szCs w:val="24"/>
        </w:rPr>
        <w:t xml:space="preserve">     </w:t>
      </w:r>
      <w:r w:rsidR="00571F6B" w:rsidRPr="0017571F">
        <w:rPr>
          <w:rFonts w:ascii="Arial" w:hAnsi="Arial" w:cs="Arial"/>
          <w:sz w:val="24"/>
          <w:szCs w:val="24"/>
        </w:rPr>
        <w:t>п. Абалаково</w:t>
      </w:r>
      <w:r w:rsidR="00571F6B" w:rsidRPr="0017571F">
        <w:rPr>
          <w:rFonts w:ascii="Arial" w:hAnsi="Arial" w:cs="Arial"/>
          <w:sz w:val="24"/>
          <w:szCs w:val="24"/>
        </w:rPr>
        <w:tab/>
        <w:t xml:space="preserve">                № </w:t>
      </w:r>
      <w:r w:rsidR="000C39E4">
        <w:rPr>
          <w:rFonts w:ascii="Arial" w:hAnsi="Arial" w:cs="Arial"/>
          <w:sz w:val="24"/>
          <w:szCs w:val="24"/>
        </w:rPr>
        <w:t>7</w:t>
      </w:r>
      <w:r w:rsidR="00571F6B" w:rsidRPr="0017571F">
        <w:rPr>
          <w:rFonts w:ascii="Arial" w:hAnsi="Arial" w:cs="Arial"/>
          <w:sz w:val="24"/>
          <w:szCs w:val="24"/>
        </w:rPr>
        <w:t xml:space="preserve">-п </w:t>
      </w:r>
    </w:p>
    <w:p w:rsidR="00571F6B" w:rsidRPr="0017571F" w:rsidRDefault="00571F6B" w:rsidP="00571F6B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71F6B" w:rsidRDefault="00571F6B"/>
    <w:p w:rsidR="00571F6B" w:rsidRPr="000C39E4" w:rsidRDefault="000C39E4" w:rsidP="000C39E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39E4">
        <w:rPr>
          <w:rFonts w:ascii="Arial" w:hAnsi="Arial" w:cs="Arial"/>
          <w:sz w:val="24"/>
          <w:szCs w:val="24"/>
        </w:rPr>
        <w:t>Предоставление е выписок из реестра муниципальной собственности</w:t>
      </w:r>
    </w:p>
    <w:p w:rsidR="00571F6B" w:rsidRPr="000C39E4" w:rsidRDefault="00571F6B" w:rsidP="000C39E4">
      <w:pPr>
        <w:shd w:val="clear" w:color="auto" w:fill="FFFFFF"/>
        <w:spacing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Федеральным законом от 27.07.2010 № 210-ФЗ   «Об организации предоставления государственных и муниципальных услуг», Федеральным законом от  06.10.2003 № 131-ФЗ «Об общих принципах организации местного самоуправления в Российской Федерации», руководствуясь Уставом  </w:t>
      </w:r>
      <w:r w:rsid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Железнодорожного сельсовета, администрация Железнодорожного сельсовета,  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  Утвердить административный регламент предоставления муниципальной услуги </w:t>
      </w:r>
      <w:r w:rsidRPr="000C39E4">
        <w:rPr>
          <w:rFonts w:ascii="Arial" w:eastAsia="Times New Roman" w:hAnsi="Arial" w:cs="Arial"/>
          <w:sz w:val="24"/>
          <w:szCs w:val="24"/>
          <w:lang w:eastAsia="ru-RU"/>
        </w:rPr>
        <w:t xml:space="preserve">«Предоставление выписок из реестра муниципальной собственности» 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приложению.</w:t>
      </w:r>
    </w:p>
    <w:p w:rsidR="00571F6B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0C39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Опубликовать настоящее Постановление в </w:t>
      </w:r>
      <w:r w:rsidR="000C39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информационном печатном издании </w:t>
      </w:r>
      <w:r w:rsidRPr="000C39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«</w:t>
      </w:r>
      <w:r w:rsidR="000C39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Железнодорожный</w:t>
      </w:r>
      <w:r w:rsidRPr="000C39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вестник» и разместить 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официальном</w:t>
      </w:r>
      <w:r w:rsid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Интернет -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сайте.</w:t>
      </w:r>
    </w:p>
    <w:p w:rsidR="000C45FC" w:rsidRPr="000C39E4" w:rsidRDefault="000C45FC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71F6B" w:rsidRPr="000C39E4" w:rsidRDefault="00571F6B" w:rsidP="000C39E4">
      <w:pPr>
        <w:shd w:val="clear" w:color="auto" w:fill="FFFFFF"/>
        <w:spacing w:before="280" w:after="28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0C39E4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Глава сельсовета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  <w:t>Г.С.Мельников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 Приложение          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 к постановлению  Администрации</w:t>
      </w:r>
    </w:p>
    <w:p w:rsidR="00571F6B" w:rsidRDefault="00571F6B" w:rsidP="000C39E4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</w:t>
      </w:r>
      <w:r w:rsid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Железнодорожного сельсовета</w:t>
      </w:r>
    </w:p>
    <w:p w:rsidR="000C39E4" w:rsidRPr="000C39E4" w:rsidRDefault="000C39E4" w:rsidP="000C39E4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22.02.2024 № 7-п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C39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Предоставление выписок из реестра муниципальной собственности</w:t>
      </w:r>
      <w:r w:rsidRPr="000C39E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Административный регламент по предоставлению муниципальной услуги </w:t>
      </w:r>
      <w:r w:rsidRPr="000C39E4">
        <w:rPr>
          <w:rFonts w:ascii="Arial" w:eastAsia="Times New Roman" w:hAnsi="Arial" w:cs="Arial"/>
          <w:sz w:val="24"/>
          <w:szCs w:val="24"/>
          <w:lang w:eastAsia="ru-RU"/>
        </w:rPr>
        <w:t xml:space="preserve">«Предоставление выписок из реестра муниципальной собственности» 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(далее – административный регламент) разработан в целях повышения качества предоставления и доступности муниципальной услуги – предоставление выписок из реестра муниципальной собственности (далее –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(административных процедур) должностных лиц Администрации.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1.2.  В тексте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настоящего регламента используются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следующие термины: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учет муниципального имущества</w:t>
      </w:r>
      <w:r w:rsidR="000C45F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сбор, регистрация и обобщение информации об объектах муниципальной собственности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объект учета - имущество, находящееся в муниципальной собственности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в отношении которого осуществляется учёт и сведения о котором подлежат внесению в реестр муниципального имущества;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реестр муниципального имущества – муниципальная информационная база данных, содержащая перечни объектов учета и данные о них.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Муниципальная услуга оказывается:</w:t>
      </w:r>
    </w:p>
    <w:p w:rsidR="00571F6B" w:rsidRPr="000C39E4" w:rsidRDefault="000C39E4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физическим лицам на основании запроса;</w:t>
      </w:r>
    </w:p>
    <w:p w:rsidR="00571F6B" w:rsidRPr="000C39E4" w:rsidRDefault="000C39E4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юридическим лицам на основании запроса;</w:t>
      </w:r>
    </w:p>
    <w:p w:rsidR="00571F6B" w:rsidRPr="000C39E4" w:rsidRDefault="000C39E4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судам и правоохранительным органам на основании запроса.</w:t>
      </w:r>
    </w:p>
    <w:p w:rsidR="00571F6B" w:rsidRPr="000C39E4" w:rsidRDefault="00571F6B" w:rsidP="000C39E4">
      <w:pPr>
        <w:shd w:val="clear" w:color="auto" w:fill="FFFFFF"/>
        <w:tabs>
          <w:tab w:val="num" w:pos="720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2. Стандарт предоставления муниципальной услуги (функции)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2.1.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– </w:t>
      </w:r>
      <w:r w:rsidRPr="000C39E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«Предоставление выписок из реестра муниципальной собственности».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Муниципальная услуга предоставляется </w:t>
      </w:r>
      <w:r w:rsidRPr="000C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</w:t>
      </w:r>
      <w:r w:rsidR="000C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Железнодорожного сельсовета</w:t>
      </w:r>
      <w:r w:rsidRPr="000C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Администрация).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Предоставление муниципальной услуги осуществляется по адресу:  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663147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Красноярский край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Енисейский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район,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п. Абалаково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ул. Школьная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5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Контактный телефон 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 (950) 403-28-15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Адрес электронной почты: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gdsovet</w:t>
      </w:r>
      <w:r w:rsidR="000C39E4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@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mail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ru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График приема: понедельник; вторник, среда, пятница - с </w:t>
      </w:r>
      <w:r w:rsidR="000C39E4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9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-00 </w:t>
      </w:r>
      <w:r w:rsidR="002D2EB2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 </w:t>
      </w:r>
      <w:r w:rsidR="002D2EB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13-00, с 14-00 до </w:t>
      </w:r>
      <w:r w:rsidR="002D2EB2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17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-00 часов, в здании администрации </w:t>
      </w:r>
      <w:r w:rsidR="002D2EB2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Выходные дни - суббота, воскресенье.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Непосредственное исполнение административных процедур и административных действий административного регламента осуществляется специалистами администрации.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2.3. Результатом предоставления муниципальной услуги является: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выдача выписки </w:t>
      </w:r>
      <w:r w:rsidRPr="002D2EB2">
        <w:rPr>
          <w:rFonts w:ascii="Arial" w:eastAsia="Times New Roman" w:hAnsi="Arial" w:cs="Arial"/>
          <w:sz w:val="24"/>
          <w:szCs w:val="24"/>
          <w:lang w:eastAsia="ru-RU"/>
        </w:rPr>
        <w:t>из реестра муниципальной собственности;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выдача отказа в ее представлении или справка о невозможности представить запрашиваемую информацию.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2.4.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2.5. Предоставление муниципальной услуги осуществляется в соответствии с: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Конституцией Российской Федерации;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Федеральным законом от 06 октября 2003 года № 131-ФЗ «Об общих принципах организации местного самоуправления в Российской Федерации»;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Уставом </w:t>
      </w:r>
      <w:r w:rsidR="002D2E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2.6. Запрос для получения информации об объектах учета (Приложение 1 к административному регламенту) должен содержать: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Для заявителя – физического лица: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фамилию, имя, отчество заявителя (его уполномоченного представителя);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реквизиты документа, удостоверяющего личность физического лица (его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уполномоченного представителя);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 проживания заявителя (его уполномоченного представителя);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подпись заявителя (его уполномоченного представителя).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Для заявителя – юридического лица: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полное наименование заявителя и фамилию, имя, отчество его уполномоченного представителя;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реквизиты документа, удостоверяющего личность уполномоченного представителя заявителя;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юридический адрес (место регистрации);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подпись уполномоченного представителя заявителя.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Обязательные сведения: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характеристики объекта муниципального имущества, позволяющие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его </w:t>
      </w:r>
      <w:r w:rsidR="000C45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однозначно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определить (наименование, адресные ориентиры, кадастровый номер земельного участка);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 получения результатов услуги (почтовое отправление, личное получение);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2.7. Перечень документов, предоставляемых заявителем и необходимых для получения выписки из реестра муниципального имущества: оригинал запроса о предоставлении информации об объектах учета, в соответствии с требованиями, указанными в пункте 2.6. настоящего административного регламента.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2.8. Муниципальная услуга предоставляется заявителям бесплатно.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2.9. Перечень оснований для отказа в приеме документов, необходимых для предоставления муниципальной услуги: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отсутствие документов, предусмотренных п. 2.6. настоящего административного регламента, или предоставление документов не в полном объеме;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предоставление заявителем документов, содержащих ошибки или противоречивые сведения;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заявление подано лицом, не уполномоченным совершать такого рода действия.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2.10.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Перечень оснований для отказа в предоставлении муниципальной услуги: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обращение ненадлежащего (неуполномоченного) лица с заявлением о предоставлении муниципальной услуги;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непредставление документов согласно перечню, определенному п. 2.6. настоящего административного регламента, наличие которого является необходимым и обязательным условием для предоставления муниципальной услуги;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заявителем предоставлены документы, которые по форме и (или) содержанию не соответствуют требованиям действующего законодательства.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2.11.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Максимальный срок ожидания в очереди при получении результата предоставления муниципальной услуги – 30 мин.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2.12.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Требование к местам предоставления муниципальной услуги: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Помещения, в которых предоставляется муниципальная услуга, содержат информационные стенды, места ожидания и приема заявителей.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помещении администрации на информационном стенде размещаются следующие информационные материалы: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настоящий административный регламент;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необходимая оперативная информация о предоставлении муниципальной услуги.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2.13. Основные показатели качества оказываемой муниципальной услуги: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доступность;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своевременность;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отсутствие жалоб со стороны заявителя.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3. Состав, последовательность и сроки</w:t>
      </w: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выполнения административных процедур, требования к</w:t>
      </w: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порядку их выполнения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Исполнение муниципальной услуги включает в себя следующие административные процедуры: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заявлений;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регистрацию заявления в журнале регистрации заявлений;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выписки получателю услуги;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подписание выписки у главы сельского поселения;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ыдачу выписки получателю услуги при предоставлении паспорта или иного документа, удостоверяющего личность (либо выдача отказа в предоставлении выписки или справки о невозможности представить запрашиваемую информацию);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отправление выписки почтой (вручение заявителю).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3.1.1. Заявление на предоставление выписки из реестра муниципального имущества (приложение № 1 к административному регламенту) подается заявителем (его уполномоченным представителем) в администрацию сельского поселения</w:t>
      </w: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3.1.2. Заявление фиксируется в журнале регистрации заявлений (далее - журнал) в день подачи. Дата регистрации </w:t>
      </w:r>
      <w:r w:rsidR="002D2EB2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заявления является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началом исчисления срока исполнения муниципальной функции.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3.1.3. Прием документов осуществляет специалист администрации сельского поселения.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3.1.4. Формирование выписки из реестра.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Специалист, осуществляющий услуги, должен приступить к формированию выписки из реестра не позднее 15 рабочих дней, следующих за днем поступления заявления в администрацию.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Осуществляется поиск заданного объекта муниципального имущества в реестре муниципальной собственности.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того как объект муниципального имущества найден, формируется выписка из реестра.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3.1.5. В выписке из реестра муниципального имущества предоставляется обобщенная информация об объекте учета муниципального имущества: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реестровый номер объекта;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указывается балансодержатель объекта;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очное наименование объекта;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-то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чное местонахождение объекта (кадастровый номер земельного участка при наличии);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площадь объекта;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балансовая стоимость объекта;</w:t>
      </w:r>
    </w:p>
    <w:p w:rsidR="00571F6B" w:rsidRPr="000C39E4" w:rsidRDefault="002D2EB2" w:rsidP="002D2EB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основание, по которому объект учтен в реестре муниципального имущества.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3.1.6. В случае отсутствия в реестре сведений о запрошенном объекте специалист готовит справку о невозможности представить запрашиваемую информацию.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Информация об объектах учета, отказ в ее представлении, а также информация о невозможности представления запрашиваемой информации направляются лицу, направившему запрос (заявление), в 30-дневный срок со дня поступления запроса (заявления) в виде: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 1) выписки из реестра муниципальной собственности;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 </w:t>
      </w:r>
      <w:r w:rsidR="002D2EB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справки об отсутствии объекта в реестре муниципальной собственности.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3.1.7. Подготовленная выписка из реестра муниципального имущества или письмо с информацией об отсутствии сведений об объекте подписывается главой </w:t>
      </w:r>
      <w:r w:rsidR="002D2E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позднее 2-х рабочих дней с момента подготовки.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 3.1.8.Выписка из реестра муниципальной собственности, отказ в ее представлении или справка о невозможности представить запрашиваемую информацию выдаются заявителю в письменной форме с указанием причин отказа или невозможности представить информацию.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 Отказ в представлении информации возможен в случае отнесения запрашиваемой информации в порядке, установленном законодательством к информации с ограниченным доступом, либо непредставление требуемых документов.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4. Порядок и формы контроля за</w:t>
      </w:r>
    </w:p>
    <w:p w:rsidR="00571F6B" w:rsidRPr="000C39E4" w:rsidRDefault="00571F6B" w:rsidP="002D2EB2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предоставлением муниципальной услуги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4.1. Текущий контроль за соблюдением и исполнением муниципальными служащими последовательности действий, определённых административными процедурами по предоставлению муниципальной услуги, осуществляется главой сельского поселения.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Текущий контроль осуществляется путём проведения указанным должностным лицом проверок соблюдения и исполнения муниципальными 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служащими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Полнота и качество предоставления муниципальной услуги определяются по результатам проверки.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4.2. По результатам контроля, при выявлении допущенных нарушений, глава сельского поселения принимает решение об их устранении и меры по наложению дисциплинарных взысканий, также могут быть даны указания по подготовке предложений по изменению положений административного регламента.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4.3. Должностное лицо, ответственное за предоставление муниципальной услуги, несет персональную ответственность за соблюдение сроков и порядка предоставления муниципальной услуги.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5. Досудебный (внесудебный) порядок обжалования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решений, действий (бездействия) органа, предоставляющего муниципальную услугу, а также должностных лиц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5.1. Заявитель имеет право на судебное и досудебное (внесудебное) обжалование решений, действий (бездействия), принимаемых и совершаемых в ходе предоставления муниципальной услуги.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5.2. Внесудебное (досудебное) обжалование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Заявитель может обратиться с жалобой на действие (бездействие),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осуществляемое на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основании настоящего административного регламента, устно или письменно к главе сельского поселения.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При обращении заявителя устно ответ на обращение, с согласия заявителя,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письменной жалобе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указываются: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фамилия, имя, отчество заявителя (либо фамилия, имя, отчество уполномоченного представителя, в случае обращения с жалобой представителя);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контактный телефон, почтовый адрес;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предмет обращения;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личная подпись заявителя (его уполномоченного представителя) и дата.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Жалоба должна быть написана разборчивым почерком, не содержать нецензурных выражений.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Жалобы заявителей, содержащие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обжалование действий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(бездействия) конкретных должностных лиц, не могут направляться этим должностным лицам для рассмотрения и (или) ответа.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случае, если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жалобе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сельского поселения вправе принять решение о безосновательности очередной жалобы и прекращении переписки по данному вопросу. О данном решении в адрес заявителя, направившего жалобу,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направляется письменное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уведомление.</w:t>
      </w:r>
    </w:p>
    <w:p w:rsidR="00571F6B" w:rsidRPr="000C39E4" w:rsidRDefault="000C45FC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Жалоба должна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быть рассмотрена в течение 30 дней с 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даты ее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регистрации.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Если в результате рассмотрения жалоба признана обоснованной, то решается вопрос о применении меры дисциплинарной ответственности к должностному лицу, допустившему нарушения в ходе предоставления муниципальной услуги, требований законодательства Российской Федерации, настоящего административного регламента и повлекшие за собой жалобу.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Если в ходе рассмотрения жалоба признана необоснованной, заявителю направляется сообщение о результате рассмотрения жалобы с указанием причин, почему она признана необоснованной.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5.3. Судебное обжалование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Действие (бездействие) должностных лиц </w:t>
      </w:r>
      <w:r w:rsidR="000C45FC"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="000C45F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сельсовета</w:t>
      </w:r>
      <w:r w:rsidRPr="000C39E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нарушающие право заявителя на получение муниципальной услуги, могут быть обжалованы в суде в порядке, установленном законодательством Российской Федерации.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«Предоставление выписок из реестра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муниципальной собственности»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администрацию </w:t>
      </w:r>
      <w:r w:rsidR="000C45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________________________________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        </w:t>
      </w:r>
      <w:r w:rsidRPr="000C39E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  (Ф.И.О.)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________________________________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      </w:t>
      </w:r>
      <w:r w:rsidRPr="000C39E4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(место проживания)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ЗАЯВЛЕНИЕ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Прошу выдать выписку из реестра муниципальной собственности </w:t>
      </w:r>
      <w:r w:rsidR="000C45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Железнодорожного сельсовета Енисейского района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</w:t>
      </w:r>
    </w:p>
    <w:p w:rsidR="000C45FC" w:rsidRDefault="000C45FC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адресу: 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________________________________________________________________________</w:t>
      </w:r>
      <w:r w:rsidRPr="000C39E4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     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Выписка необходима для предоставления в_________________________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                                                           ______________</w:t>
      </w:r>
      <w:r w:rsidR="000C45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 дата                                                                                 </w:t>
      </w:r>
      <w:r w:rsidR="00807A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подпись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пред</w:t>
      </w:r>
      <w:r w:rsidR="000C45FC">
        <w:rPr>
          <w:rFonts w:ascii="Arial" w:eastAsia="Times New Roman" w:hAnsi="Arial" w:cs="Arial"/>
          <w:sz w:val="24"/>
          <w:szCs w:val="24"/>
          <w:lang w:eastAsia="ru-RU"/>
        </w:rPr>
        <w:t>оставления муниципальной услуги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«Предоставление выписок из реестра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муниципальной собственности»</w:t>
      </w:r>
    </w:p>
    <w:p w:rsidR="00571F6B" w:rsidRPr="000C45FC" w:rsidRDefault="00571F6B" w:rsidP="000C45FC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C45F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ВЫПИСКА №___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 реестра муниципальной собственности</w:t>
      </w: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0C45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Железнодорожного сельсовета Енисейского района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-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1836"/>
        <w:gridCol w:w="1431"/>
        <w:gridCol w:w="1173"/>
        <w:gridCol w:w="816"/>
        <w:gridCol w:w="817"/>
        <w:gridCol w:w="1490"/>
        <w:gridCol w:w="1164"/>
      </w:tblGrid>
      <w:tr w:rsidR="00571F6B" w:rsidRPr="000C39E4" w:rsidTr="00972B89">
        <w:trPr>
          <w:trHeight w:val="99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Реестровый номер</w:t>
            </w:r>
          </w:p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807A19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Балансо</w:t>
            </w:r>
            <w:r w:rsidR="00571F6B"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держатель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Место-нахождение объекта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Площадь, кв.м</w:t>
            </w:r>
          </w:p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45FC">
            <w:pPr>
              <w:spacing w:after="0" w:line="240" w:lineRule="auto"/>
              <w:ind w:firstLine="6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Балансовая стоимость на _______г, тыс. руб.</w:t>
            </w:r>
          </w:p>
        </w:tc>
      </w:tr>
      <w:tr w:rsidR="00571F6B" w:rsidRPr="000C39E4" w:rsidTr="00972B89">
        <w:trPr>
          <w:trHeight w:val="3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</w:t>
            </w:r>
            <w:r w:rsidR="000C45F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</w:t>
            </w: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бщая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</w:t>
            </w:r>
            <w:r w:rsidR="000C45F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</w:t>
            </w: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571F6B" w:rsidRPr="000C39E4" w:rsidTr="00972B89">
        <w:trPr>
          <w:trHeight w:val="248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571F6B" w:rsidRPr="000C39E4" w:rsidTr="00972B89">
        <w:trPr>
          <w:trHeight w:val="248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71F6B" w:rsidRPr="000C39E4" w:rsidRDefault="00571F6B" w:rsidP="000C39E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C39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 внесен в реестр муниципальной собственности на основании: ________________________________________________________________________________________________________________________________________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Выписка выдана _________ 20 __ года  для предоставления ____________.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Глава</w:t>
      </w:r>
    </w:p>
    <w:p w:rsidR="00571F6B" w:rsidRPr="000C39E4" w:rsidRDefault="000C45FC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571F6B"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                           ___________________________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71F6B" w:rsidRPr="000C39E4" w:rsidRDefault="00571F6B" w:rsidP="000C39E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 администрации</w:t>
      </w:r>
    </w:p>
    <w:p w:rsidR="00571F6B" w:rsidRPr="000C39E4" w:rsidRDefault="00571F6B" w:rsidP="000C45F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39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подготовивший выписку                                     ________________</w:t>
      </w:r>
    </w:p>
    <w:sectPr w:rsidR="00571F6B" w:rsidRPr="000C39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50" w:rsidRDefault="00DF0750" w:rsidP="00E7470E">
      <w:pPr>
        <w:spacing w:after="0" w:line="240" w:lineRule="auto"/>
      </w:pPr>
      <w:r>
        <w:separator/>
      </w:r>
    </w:p>
  </w:endnote>
  <w:endnote w:type="continuationSeparator" w:id="0">
    <w:p w:rsidR="00DF0750" w:rsidRDefault="00DF0750" w:rsidP="00E7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451956"/>
      <w:docPartObj>
        <w:docPartGallery w:val="Page Numbers (Bottom of Page)"/>
        <w:docPartUnique/>
      </w:docPartObj>
    </w:sdtPr>
    <w:sdtContent>
      <w:p w:rsidR="00E7470E" w:rsidRDefault="00E7470E" w:rsidP="00E747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470E" w:rsidRDefault="00E7470E" w:rsidP="00E747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50" w:rsidRDefault="00DF0750" w:rsidP="00E7470E">
      <w:pPr>
        <w:spacing w:after="0" w:line="240" w:lineRule="auto"/>
      </w:pPr>
      <w:r>
        <w:separator/>
      </w:r>
    </w:p>
  </w:footnote>
  <w:footnote w:type="continuationSeparator" w:id="0">
    <w:p w:rsidR="00DF0750" w:rsidRDefault="00DF0750" w:rsidP="00E7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DAF"/>
    <w:multiLevelType w:val="multilevel"/>
    <w:tmpl w:val="3204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60EDB"/>
    <w:multiLevelType w:val="multilevel"/>
    <w:tmpl w:val="54A2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A3721"/>
    <w:multiLevelType w:val="multilevel"/>
    <w:tmpl w:val="627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07AA1"/>
    <w:multiLevelType w:val="multilevel"/>
    <w:tmpl w:val="9088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220E1"/>
    <w:multiLevelType w:val="multilevel"/>
    <w:tmpl w:val="05E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24DAE"/>
    <w:multiLevelType w:val="multilevel"/>
    <w:tmpl w:val="C8E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AD"/>
    <w:rsid w:val="000C39E4"/>
    <w:rsid w:val="000C45FC"/>
    <w:rsid w:val="00201407"/>
    <w:rsid w:val="002D2EB2"/>
    <w:rsid w:val="00571F6B"/>
    <w:rsid w:val="006D3E1F"/>
    <w:rsid w:val="00807A19"/>
    <w:rsid w:val="00D960AD"/>
    <w:rsid w:val="00DF0750"/>
    <w:rsid w:val="00E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8E9C39-7D1C-461A-B7FC-E9AF421B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70E"/>
  </w:style>
  <w:style w:type="paragraph" w:styleId="a7">
    <w:name w:val="footer"/>
    <w:basedOn w:val="a"/>
    <w:link w:val="a8"/>
    <w:uiPriority w:val="99"/>
    <w:unhideWhenUsed/>
    <w:rsid w:val="00E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2024-02-20T08:53:00Z</cp:lastPrinted>
  <dcterms:created xsi:type="dcterms:W3CDTF">2024-02-19T05:04:00Z</dcterms:created>
  <dcterms:modified xsi:type="dcterms:W3CDTF">2024-02-20T08:55:00Z</dcterms:modified>
</cp:coreProperties>
</file>